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117" w:rsidRDefault="00332117" w:rsidP="00332117"/>
    <w:p w:rsidR="00332117" w:rsidRPr="009B3BD0" w:rsidRDefault="00332117" w:rsidP="00332117"/>
    <w:p w:rsidR="00332117" w:rsidRDefault="00332117" w:rsidP="00332117">
      <w:r w:rsidRPr="009B3BD0">
        <w:t xml:space="preserve">Številka: </w:t>
      </w:r>
      <w:r w:rsidR="00C3765A">
        <w:t xml:space="preserve">JN </w:t>
      </w:r>
      <w:r w:rsidR="00111516">
        <w:t>21/2024-3</w:t>
      </w:r>
    </w:p>
    <w:p w:rsidR="00111516" w:rsidRDefault="00C731BA" w:rsidP="00332117">
      <w:r>
        <w:t>Datum: 17. 10. 2024</w:t>
      </w:r>
    </w:p>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Pr>
        <w:jc w:val="center"/>
        <w:rPr>
          <w:b/>
          <w:sz w:val="52"/>
          <w:szCs w:val="52"/>
        </w:rPr>
      </w:pPr>
    </w:p>
    <w:p w:rsidR="00332117" w:rsidRDefault="00332117" w:rsidP="00332117">
      <w:pPr>
        <w:jc w:val="center"/>
        <w:rPr>
          <w:b/>
          <w:sz w:val="52"/>
          <w:szCs w:val="52"/>
        </w:rPr>
      </w:pPr>
    </w:p>
    <w:p w:rsidR="00332117" w:rsidRDefault="00332117" w:rsidP="00332117">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332117" w:rsidRPr="00152883" w:rsidRDefault="00332117" w:rsidP="00332117">
      <w:pPr>
        <w:jc w:val="center"/>
        <w:rPr>
          <w:b/>
          <w:sz w:val="52"/>
          <w:szCs w:val="52"/>
        </w:rPr>
      </w:pPr>
      <w:r>
        <w:rPr>
          <w:b/>
          <w:sz w:val="52"/>
          <w:szCs w:val="52"/>
        </w:rPr>
        <w:t xml:space="preserve">Z </w:t>
      </w:r>
      <w:r w:rsidRPr="00152883">
        <w:rPr>
          <w:b/>
          <w:sz w:val="52"/>
          <w:szCs w:val="52"/>
        </w:rPr>
        <w:t>OZNAKO</w:t>
      </w:r>
    </w:p>
    <w:p w:rsidR="00332117" w:rsidRPr="00152883" w:rsidRDefault="00332117" w:rsidP="00332117">
      <w:pPr>
        <w:jc w:val="center"/>
        <w:rPr>
          <w:b/>
          <w:sz w:val="52"/>
          <w:szCs w:val="52"/>
        </w:rPr>
      </w:pPr>
    </w:p>
    <w:p w:rsidR="00332117" w:rsidRDefault="00332117" w:rsidP="00332117">
      <w:pPr>
        <w:jc w:val="center"/>
        <w:rPr>
          <w:b/>
          <w:sz w:val="52"/>
          <w:szCs w:val="52"/>
        </w:rPr>
      </w:pPr>
      <w:r>
        <w:rPr>
          <w:b/>
          <w:sz w:val="52"/>
          <w:szCs w:val="52"/>
        </w:rPr>
        <w:t xml:space="preserve">JN </w:t>
      </w:r>
      <w:r w:rsidR="00111516">
        <w:rPr>
          <w:b/>
          <w:sz w:val="52"/>
          <w:szCs w:val="52"/>
        </w:rPr>
        <w:t>21/2024</w:t>
      </w:r>
    </w:p>
    <w:p w:rsidR="00332117" w:rsidRDefault="00332117" w:rsidP="00332117">
      <w:pPr>
        <w:jc w:val="center"/>
        <w:rPr>
          <w:b/>
          <w:sz w:val="52"/>
          <w:szCs w:val="52"/>
        </w:rPr>
      </w:pPr>
    </w:p>
    <w:p w:rsidR="00332117" w:rsidRDefault="00332117" w:rsidP="00332117">
      <w:pPr>
        <w:jc w:val="center"/>
        <w:rPr>
          <w:b/>
          <w:sz w:val="52"/>
          <w:szCs w:val="52"/>
        </w:rPr>
      </w:pPr>
    </w:p>
    <w:p w:rsidR="00332117" w:rsidRDefault="00332117" w:rsidP="00332117">
      <w:pPr>
        <w:jc w:val="center"/>
        <w:rPr>
          <w:b/>
          <w:sz w:val="52"/>
          <w:szCs w:val="52"/>
        </w:rPr>
      </w:pPr>
    </w:p>
    <w:p w:rsidR="00332117" w:rsidRPr="0077559D" w:rsidRDefault="00332117" w:rsidP="00332117">
      <w:pPr>
        <w:rPr>
          <w:b/>
          <w:szCs w:val="20"/>
        </w:rPr>
      </w:pPr>
      <w:r w:rsidRPr="0077559D">
        <w:rPr>
          <w:b/>
          <w:szCs w:val="20"/>
        </w:rPr>
        <w:t>VSEBINA:</w:t>
      </w:r>
    </w:p>
    <w:p w:rsidR="00332117" w:rsidRDefault="00332117" w:rsidP="00332117">
      <w:r>
        <w:t>Razp</w:t>
      </w:r>
      <w:r w:rsidR="00F54167">
        <w:t>isno dokumentacijo sestavljajo:</w:t>
      </w:r>
    </w:p>
    <w:p w:rsidR="00332117" w:rsidRDefault="00332117" w:rsidP="00332117">
      <w:pPr>
        <w:pStyle w:val="Odstavekseznama"/>
        <w:numPr>
          <w:ilvl w:val="0"/>
          <w:numId w:val="18"/>
        </w:numPr>
        <w:ind w:left="426"/>
      </w:pPr>
      <w:r>
        <w:t>navodila ponudnikom za pripravo ponudbe,</w:t>
      </w:r>
    </w:p>
    <w:p w:rsidR="00332117" w:rsidRPr="00AF1F2F" w:rsidRDefault="00332117" w:rsidP="00332117">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p>
    <w:p w:rsidR="00332117" w:rsidRPr="00717B28" w:rsidRDefault="00332117" w:rsidP="00332117">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r w:rsidR="00574C0C">
        <w:t>,</w:t>
      </w:r>
    </w:p>
    <w:p w:rsidR="00332117" w:rsidRDefault="00574C0C" w:rsidP="00332117">
      <w:pPr>
        <w:numPr>
          <w:ilvl w:val="0"/>
          <w:numId w:val="18"/>
        </w:numPr>
        <w:ind w:left="426"/>
      </w:pPr>
      <w:r>
        <w:t>S</w:t>
      </w:r>
      <w:r w:rsidR="00332117" w:rsidRPr="00D95101">
        <w:t>pecifikacije,</w:t>
      </w:r>
    </w:p>
    <w:p w:rsidR="00F54167" w:rsidRDefault="00332117" w:rsidP="00332117">
      <w:pPr>
        <w:pStyle w:val="Odstavekseznama"/>
        <w:numPr>
          <w:ilvl w:val="0"/>
          <w:numId w:val="18"/>
        </w:numPr>
        <w:ind w:left="426"/>
      </w:pPr>
      <w:r>
        <w:t>obrazec »Predračun«,</w:t>
      </w:r>
    </w:p>
    <w:p w:rsidR="00332117" w:rsidRDefault="00F54167" w:rsidP="00332117">
      <w:pPr>
        <w:pStyle w:val="Odstavekseznama"/>
        <w:numPr>
          <w:ilvl w:val="0"/>
          <w:numId w:val="18"/>
        </w:numPr>
        <w:ind w:left="426"/>
      </w:pPr>
      <w:r>
        <w:t>obrazec »</w:t>
      </w:r>
      <w:r w:rsidR="00574C0C">
        <w:t>Povzetek predračuna - rekapitulacija</w:t>
      </w:r>
      <w:r>
        <w:t>«</w:t>
      </w:r>
      <w:r w:rsidR="00574C0C">
        <w:t>,</w:t>
      </w:r>
    </w:p>
    <w:p w:rsidR="00332117" w:rsidRPr="00063DCA" w:rsidRDefault="00574C0C" w:rsidP="001435E9">
      <w:pPr>
        <w:pStyle w:val="Odstavekseznama"/>
        <w:numPr>
          <w:ilvl w:val="0"/>
          <w:numId w:val="18"/>
        </w:numPr>
        <w:ind w:left="426"/>
      </w:pPr>
      <w:r>
        <w:t>N</w:t>
      </w:r>
      <w:r w:rsidR="00332117" w:rsidRPr="00063DCA">
        <w:t xml:space="preserve">avodila za </w:t>
      </w:r>
      <w:r w:rsidR="00332117">
        <w:t>uporabo informacijskega sistema</w:t>
      </w:r>
      <w:r w:rsidR="00332117" w:rsidRPr="00063DCA">
        <w:t xml:space="preserve"> e-JN: PONUDNIKI na </w:t>
      </w:r>
      <w:hyperlink r:id="rId8" w:history="1">
        <w:r w:rsidR="00332117" w:rsidRPr="00AF516E">
          <w:rPr>
            <w:rStyle w:val="Hiperpovezava"/>
            <w:rFonts w:cs="Arial"/>
          </w:rPr>
          <w:t>https://ejn.gov.si</w:t>
        </w:r>
      </w:hyperlink>
      <w:r w:rsidR="00332117">
        <w:rPr>
          <w:rFonts w:cs="Arial"/>
        </w:rPr>
        <w:t xml:space="preserve"> </w:t>
      </w:r>
    </w:p>
    <w:p w:rsidR="001B755C" w:rsidRDefault="00332117" w:rsidP="00332117">
      <w:pPr>
        <w:pStyle w:val="Odstavekseznama"/>
        <w:numPr>
          <w:ilvl w:val="0"/>
          <w:numId w:val="18"/>
        </w:numPr>
        <w:ind w:left="426"/>
      </w:pPr>
      <w:r w:rsidRPr="00063DCA">
        <w:t xml:space="preserve">vzorec </w:t>
      </w:r>
      <w:r w:rsidR="00574C0C">
        <w:t>okvirnega sporazuma</w:t>
      </w:r>
      <w:r w:rsidR="001B755C">
        <w:t>,</w:t>
      </w:r>
    </w:p>
    <w:p w:rsidR="00332117" w:rsidRDefault="001B755C" w:rsidP="00332117">
      <w:pPr>
        <w:pStyle w:val="Odstavekseznama"/>
        <w:numPr>
          <w:ilvl w:val="0"/>
          <w:numId w:val="18"/>
        </w:numPr>
        <w:ind w:left="426"/>
      </w:pPr>
      <w:r>
        <w:t>Priloga 1</w:t>
      </w:r>
      <w:r w:rsidR="00332117">
        <w:t xml:space="preserve"> </w:t>
      </w:r>
    </w:p>
    <w:p w:rsidR="00332117" w:rsidRPr="0077559D" w:rsidRDefault="00332117" w:rsidP="00332117">
      <w:pPr>
        <w:rPr>
          <w:b/>
          <w:szCs w:val="20"/>
        </w:rPr>
      </w:pPr>
    </w:p>
    <w:p w:rsidR="00332117" w:rsidRDefault="00332117" w:rsidP="00332117">
      <w:pPr>
        <w:jc w:val="center"/>
        <w:rPr>
          <w:b/>
          <w:szCs w:val="20"/>
        </w:rPr>
      </w:pPr>
      <w:r>
        <w:rPr>
          <w:b/>
          <w:szCs w:val="20"/>
        </w:rPr>
        <w:br w:type="page"/>
      </w: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rPr>
          <w:b/>
          <w:szCs w:val="20"/>
        </w:rPr>
      </w:pPr>
    </w:p>
    <w:p w:rsidR="00332117" w:rsidRDefault="00332117" w:rsidP="00332117">
      <w:pPr>
        <w:jc w:val="center"/>
      </w:pPr>
      <w:r w:rsidRPr="00152883">
        <w:rPr>
          <w:b/>
          <w:sz w:val="52"/>
          <w:szCs w:val="52"/>
        </w:rPr>
        <w:t>NAVODIL</w:t>
      </w:r>
      <w:r>
        <w:rPr>
          <w:b/>
          <w:sz w:val="52"/>
          <w:szCs w:val="52"/>
        </w:rPr>
        <w:t>A</w:t>
      </w:r>
      <w:r w:rsidRPr="00152883">
        <w:rPr>
          <w:b/>
          <w:sz w:val="52"/>
          <w:szCs w:val="52"/>
        </w:rPr>
        <w:t xml:space="preserve"> PONUDNIKOM ZA PRIPRAVO PONUDBE </w:t>
      </w:r>
    </w:p>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Pr="001F614F" w:rsidRDefault="00332117" w:rsidP="00332117">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D66B70" w:rsidRDefault="00B33F5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B33F5C">
        <w:rPr>
          <w:rFonts w:ascii="Arial" w:hAnsi="Arial" w:cs="Arial"/>
          <w:b w:val="0"/>
          <w:sz w:val="18"/>
          <w:szCs w:val="18"/>
        </w:rPr>
        <w:fldChar w:fldCharType="begin"/>
      </w:r>
      <w:r w:rsidR="00332117" w:rsidRPr="001F614F">
        <w:rPr>
          <w:rFonts w:ascii="Arial" w:hAnsi="Arial" w:cs="Arial"/>
          <w:b w:val="0"/>
          <w:sz w:val="18"/>
          <w:szCs w:val="18"/>
        </w:rPr>
        <w:instrText xml:space="preserve"> TOC \o "1-5" \h \z \u </w:instrText>
      </w:r>
      <w:r w:rsidRPr="00B33F5C">
        <w:rPr>
          <w:rFonts w:ascii="Arial" w:hAnsi="Arial" w:cs="Arial"/>
          <w:b w:val="0"/>
          <w:sz w:val="18"/>
          <w:szCs w:val="18"/>
        </w:rPr>
        <w:fldChar w:fldCharType="separate"/>
      </w:r>
      <w:hyperlink w:anchor="_Toc179960503" w:history="1">
        <w:r w:rsidR="00D66B70" w:rsidRPr="00D34808">
          <w:rPr>
            <w:rStyle w:val="Hiperpovezava"/>
            <w:noProof/>
          </w:rPr>
          <w:t>1.</w:t>
        </w:r>
        <w:r w:rsidR="00D66B70">
          <w:rPr>
            <w:rFonts w:asciiTheme="minorHAnsi" w:eastAsiaTheme="minorEastAsia" w:hAnsiTheme="minorHAnsi" w:cstheme="minorBidi"/>
            <w:b w:val="0"/>
            <w:bCs w:val="0"/>
            <w:caps w:val="0"/>
            <w:noProof/>
            <w:sz w:val="22"/>
            <w:szCs w:val="22"/>
            <w:lang w:eastAsia="sl-SI"/>
          </w:rPr>
          <w:tab/>
        </w:r>
        <w:r w:rsidR="00D66B70" w:rsidRPr="00D34808">
          <w:rPr>
            <w:rStyle w:val="Hiperpovezava"/>
            <w:noProof/>
          </w:rPr>
          <w:t>NAROČNIK</w:t>
        </w:r>
        <w:r w:rsidR="00D66B70">
          <w:rPr>
            <w:noProof/>
            <w:webHidden/>
          </w:rPr>
          <w:tab/>
        </w:r>
        <w:r w:rsidR="00D66B70">
          <w:rPr>
            <w:noProof/>
            <w:webHidden/>
          </w:rPr>
          <w:fldChar w:fldCharType="begin"/>
        </w:r>
        <w:r w:rsidR="00D66B70">
          <w:rPr>
            <w:noProof/>
            <w:webHidden/>
          </w:rPr>
          <w:instrText xml:space="preserve"> PAGEREF _Toc179960503 \h </w:instrText>
        </w:r>
        <w:r w:rsidR="00D66B70">
          <w:rPr>
            <w:noProof/>
            <w:webHidden/>
          </w:rPr>
        </w:r>
        <w:r w:rsidR="00D66B70">
          <w:rPr>
            <w:noProof/>
            <w:webHidden/>
          </w:rPr>
          <w:fldChar w:fldCharType="separate"/>
        </w:r>
        <w:r w:rsidR="00D66B70">
          <w:rPr>
            <w:noProof/>
            <w:webHidden/>
          </w:rPr>
          <w:t>4</w:t>
        </w:r>
        <w:r w:rsidR="00D66B70">
          <w:rPr>
            <w:noProof/>
            <w:webHidden/>
          </w:rPr>
          <w:fldChar w:fldCharType="end"/>
        </w:r>
      </w:hyperlink>
    </w:p>
    <w:p w:rsidR="00D66B70" w:rsidRDefault="00D66B7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9960504" w:history="1">
        <w:r w:rsidRPr="00D34808">
          <w:rPr>
            <w:rStyle w:val="Hiperpovezava"/>
            <w:noProof/>
          </w:rPr>
          <w:t>2.</w:t>
        </w:r>
        <w:r>
          <w:rPr>
            <w:rFonts w:asciiTheme="minorHAnsi" w:eastAsiaTheme="minorEastAsia" w:hAnsiTheme="minorHAnsi" w:cstheme="minorBidi"/>
            <w:b w:val="0"/>
            <w:bCs w:val="0"/>
            <w:caps w:val="0"/>
            <w:noProof/>
            <w:sz w:val="22"/>
            <w:szCs w:val="22"/>
            <w:lang w:eastAsia="sl-SI"/>
          </w:rPr>
          <w:tab/>
        </w:r>
        <w:r w:rsidRPr="00D34808">
          <w:rPr>
            <w:rStyle w:val="Hiperpovezava"/>
            <w:noProof/>
          </w:rPr>
          <w:t>OZNAKA IN PREDMET JAVNEGA NAROČILA</w:t>
        </w:r>
        <w:r>
          <w:rPr>
            <w:noProof/>
            <w:webHidden/>
          </w:rPr>
          <w:tab/>
        </w:r>
        <w:r>
          <w:rPr>
            <w:noProof/>
            <w:webHidden/>
          </w:rPr>
          <w:fldChar w:fldCharType="begin"/>
        </w:r>
        <w:r>
          <w:rPr>
            <w:noProof/>
            <w:webHidden/>
          </w:rPr>
          <w:instrText xml:space="preserve"> PAGEREF _Toc179960504 \h </w:instrText>
        </w:r>
        <w:r>
          <w:rPr>
            <w:noProof/>
            <w:webHidden/>
          </w:rPr>
        </w:r>
        <w:r>
          <w:rPr>
            <w:noProof/>
            <w:webHidden/>
          </w:rPr>
          <w:fldChar w:fldCharType="separate"/>
        </w:r>
        <w:r>
          <w:rPr>
            <w:noProof/>
            <w:webHidden/>
          </w:rPr>
          <w:t>4</w:t>
        </w:r>
        <w:r>
          <w:rPr>
            <w:noProof/>
            <w:webHidden/>
          </w:rPr>
          <w:fldChar w:fldCharType="end"/>
        </w:r>
      </w:hyperlink>
    </w:p>
    <w:p w:rsidR="00D66B70" w:rsidRDefault="00D66B7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9960505" w:history="1">
        <w:r w:rsidRPr="00D34808">
          <w:rPr>
            <w:rStyle w:val="Hiperpovezava"/>
            <w:noProof/>
          </w:rPr>
          <w:t>3.</w:t>
        </w:r>
        <w:r>
          <w:rPr>
            <w:rFonts w:asciiTheme="minorHAnsi" w:eastAsiaTheme="minorEastAsia" w:hAnsiTheme="minorHAnsi" w:cstheme="minorBidi"/>
            <w:b w:val="0"/>
            <w:bCs w:val="0"/>
            <w:caps w:val="0"/>
            <w:noProof/>
            <w:sz w:val="22"/>
            <w:szCs w:val="22"/>
            <w:lang w:eastAsia="sl-SI"/>
          </w:rPr>
          <w:tab/>
        </w:r>
        <w:r w:rsidRPr="00D34808">
          <w:rPr>
            <w:rStyle w:val="Hiperpovezava"/>
            <w:noProof/>
          </w:rPr>
          <w:t>NAČIN ODDAJE JAVNEGA NAROČILA</w:t>
        </w:r>
        <w:r>
          <w:rPr>
            <w:noProof/>
            <w:webHidden/>
          </w:rPr>
          <w:tab/>
        </w:r>
        <w:r>
          <w:rPr>
            <w:noProof/>
            <w:webHidden/>
          </w:rPr>
          <w:fldChar w:fldCharType="begin"/>
        </w:r>
        <w:r>
          <w:rPr>
            <w:noProof/>
            <w:webHidden/>
          </w:rPr>
          <w:instrText xml:space="preserve"> PAGEREF _Toc179960505 \h </w:instrText>
        </w:r>
        <w:r>
          <w:rPr>
            <w:noProof/>
            <w:webHidden/>
          </w:rPr>
        </w:r>
        <w:r>
          <w:rPr>
            <w:noProof/>
            <w:webHidden/>
          </w:rPr>
          <w:fldChar w:fldCharType="separate"/>
        </w:r>
        <w:r>
          <w:rPr>
            <w:noProof/>
            <w:webHidden/>
          </w:rPr>
          <w:t>4</w:t>
        </w:r>
        <w:r>
          <w:rPr>
            <w:noProof/>
            <w:webHidden/>
          </w:rPr>
          <w:fldChar w:fldCharType="end"/>
        </w:r>
      </w:hyperlink>
    </w:p>
    <w:p w:rsidR="00D66B70" w:rsidRDefault="00D66B7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9960506" w:history="1">
        <w:r w:rsidRPr="00D34808">
          <w:rPr>
            <w:rStyle w:val="Hiperpovezava"/>
            <w:noProof/>
          </w:rPr>
          <w:t>4.</w:t>
        </w:r>
        <w:r>
          <w:rPr>
            <w:rFonts w:asciiTheme="minorHAnsi" w:eastAsiaTheme="minorEastAsia" w:hAnsiTheme="minorHAnsi" w:cstheme="minorBidi"/>
            <w:b w:val="0"/>
            <w:bCs w:val="0"/>
            <w:caps w:val="0"/>
            <w:noProof/>
            <w:sz w:val="22"/>
            <w:szCs w:val="22"/>
            <w:lang w:eastAsia="sl-SI"/>
          </w:rPr>
          <w:tab/>
        </w:r>
        <w:r w:rsidRPr="00D34808">
          <w:rPr>
            <w:rStyle w:val="Hiperpovezava"/>
            <w:noProof/>
          </w:rPr>
          <w:t>rOK IN NAČIN PREDLOŽITVE PONUDBE</w:t>
        </w:r>
        <w:r>
          <w:rPr>
            <w:noProof/>
            <w:webHidden/>
          </w:rPr>
          <w:tab/>
        </w:r>
        <w:r>
          <w:rPr>
            <w:noProof/>
            <w:webHidden/>
          </w:rPr>
          <w:fldChar w:fldCharType="begin"/>
        </w:r>
        <w:r>
          <w:rPr>
            <w:noProof/>
            <w:webHidden/>
          </w:rPr>
          <w:instrText xml:space="preserve"> PAGEREF _Toc179960506 \h </w:instrText>
        </w:r>
        <w:r>
          <w:rPr>
            <w:noProof/>
            <w:webHidden/>
          </w:rPr>
        </w:r>
        <w:r>
          <w:rPr>
            <w:noProof/>
            <w:webHidden/>
          </w:rPr>
          <w:fldChar w:fldCharType="separate"/>
        </w:r>
        <w:r>
          <w:rPr>
            <w:noProof/>
            <w:webHidden/>
          </w:rPr>
          <w:t>4</w:t>
        </w:r>
        <w:r>
          <w:rPr>
            <w:noProof/>
            <w:webHidden/>
          </w:rPr>
          <w:fldChar w:fldCharType="end"/>
        </w:r>
      </w:hyperlink>
    </w:p>
    <w:p w:rsidR="00D66B70" w:rsidRDefault="00D66B7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9960507" w:history="1">
        <w:r w:rsidRPr="00D34808">
          <w:rPr>
            <w:rStyle w:val="Hiperpovezava"/>
            <w:noProof/>
          </w:rPr>
          <w:t>5.</w:t>
        </w:r>
        <w:r>
          <w:rPr>
            <w:rFonts w:asciiTheme="minorHAnsi" w:eastAsiaTheme="minorEastAsia" w:hAnsiTheme="minorHAnsi" w:cstheme="minorBidi"/>
            <w:b w:val="0"/>
            <w:bCs w:val="0"/>
            <w:caps w:val="0"/>
            <w:noProof/>
            <w:sz w:val="22"/>
            <w:szCs w:val="22"/>
            <w:lang w:eastAsia="sl-SI"/>
          </w:rPr>
          <w:tab/>
        </w:r>
        <w:r w:rsidRPr="00D34808">
          <w:rPr>
            <w:rStyle w:val="Hiperpovezava"/>
            <w:noProof/>
          </w:rPr>
          <w:t>ČAS IN KRAJ ODPIRANJA PONUDB</w:t>
        </w:r>
        <w:r>
          <w:rPr>
            <w:noProof/>
            <w:webHidden/>
          </w:rPr>
          <w:tab/>
        </w:r>
        <w:r>
          <w:rPr>
            <w:noProof/>
            <w:webHidden/>
          </w:rPr>
          <w:fldChar w:fldCharType="begin"/>
        </w:r>
        <w:r>
          <w:rPr>
            <w:noProof/>
            <w:webHidden/>
          </w:rPr>
          <w:instrText xml:space="preserve"> PAGEREF _Toc179960507 \h </w:instrText>
        </w:r>
        <w:r>
          <w:rPr>
            <w:noProof/>
            <w:webHidden/>
          </w:rPr>
        </w:r>
        <w:r>
          <w:rPr>
            <w:noProof/>
            <w:webHidden/>
          </w:rPr>
          <w:fldChar w:fldCharType="separate"/>
        </w:r>
        <w:r>
          <w:rPr>
            <w:noProof/>
            <w:webHidden/>
          </w:rPr>
          <w:t>5</w:t>
        </w:r>
        <w:r>
          <w:rPr>
            <w:noProof/>
            <w:webHidden/>
          </w:rPr>
          <w:fldChar w:fldCharType="end"/>
        </w:r>
      </w:hyperlink>
    </w:p>
    <w:p w:rsidR="00D66B70" w:rsidRDefault="00D66B7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9960508" w:history="1">
        <w:r w:rsidRPr="00D34808">
          <w:rPr>
            <w:rStyle w:val="Hiperpovezava"/>
            <w:noProof/>
          </w:rPr>
          <w:t>6.</w:t>
        </w:r>
        <w:r>
          <w:rPr>
            <w:rFonts w:asciiTheme="minorHAnsi" w:eastAsiaTheme="minorEastAsia" w:hAnsiTheme="minorHAnsi" w:cstheme="minorBidi"/>
            <w:b w:val="0"/>
            <w:bCs w:val="0"/>
            <w:caps w:val="0"/>
            <w:noProof/>
            <w:sz w:val="22"/>
            <w:szCs w:val="22"/>
            <w:lang w:eastAsia="sl-SI"/>
          </w:rPr>
          <w:tab/>
        </w:r>
        <w:r w:rsidRPr="00D34808">
          <w:rPr>
            <w:rStyle w:val="Hiperpovezava"/>
            <w:noProof/>
          </w:rPr>
          <w:t>PRAVNA PODLAGA</w:t>
        </w:r>
        <w:r>
          <w:rPr>
            <w:noProof/>
            <w:webHidden/>
          </w:rPr>
          <w:tab/>
        </w:r>
        <w:r>
          <w:rPr>
            <w:noProof/>
            <w:webHidden/>
          </w:rPr>
          <w:fldChar w:fldCharType="begin"/>
        </w:r>
        <w:r>
          <w:rPr>
            <w:noProof/>
            <w:webHidden/>
          </w:rPr>
          <w:instrText xml:space="preserve"> PAGEREF _Toc179960508 \h </w:instrText>
        </w:r>
        <w:r>
          <w:rPr>
            <w:noProof/>
            <w:webHidden/>
          </w:rPr>
        </w:r>
        <w:r>
          <w:rPr>
            <w:noProof/>
            <w:webHidden/>
          </w:rPr>
          <w:fldChar w:fldCharType="separate"/>
        </w:r>
        <w:r>
          <w:rPr>
            <w:noProof/>
            <w:webHidden/>
          </w:rPr>
          <w:t>5</w:t>
        </w:r>
        <w:r>
          <w:rPr>
            <w:noProof/>
            <w:webHidden/>
          </w:rPr>
          <w:fldChar w:fldCharType="end"/>
        </w:r>
      </w:hyperlink>
    </w:p>
    <w:p w:rsidR="00D66B70" w:rsidRDefault="00D66B7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9960509" w:history="1">
        <w:r w:rsidRPr="00D34808">
          <w:rPr>
            <w:rStyle w:val="Hiperpovezava"/>
            <w:noProof/>
          </w:rPr>
          <w:t>7.</w:t>
        </w:r>
        <w:r>
          <w:rPr>
            <w:rFonts w:asciiTheme="minorHAnsi" w:eastAsiaTheme="minorEastAsia" w:hAnsiTheme="minorHAnsi" w:cstheme="minorBidi"/>
            <w:b w:val="0"/>
            <w:bCs w:val="0"/>
            <w:caps w:val="0"/>
            <w:noProof/>
            <w:sz w:val="22"/>
            <w:szCs w:val="22"/>
            <w:lang w:eastAsia="sl-SI"/>
          </w:rPr>
          <w:tab/>
        </w:r>
        <w:r w:rsidRPr="00D34808">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_Toc179960509 \h </w:instrText>
        </w:r>
        <w:r>
          <w:rPr>
            <w:noProof/>
            <w:webHidden/>
          </w:rPr>
        </w:r>
        <w:r>
          <w:rPr>
            <w:noProof/>
            <w:webHidden/>
          </w:rPr>
          <w:fldChar w:fldCharType="separate"/>
        </w:r>
        <w:r>
          <w:rPr>
            <w:noProof/>
            <w:webHidden/>
          </w:rPr>
          <w:t>5</w:t>
        </w:r>
        <w:r>
          <w:rPr>
            <w:noProof/>
            <w:webHidden/>
          </w:rPr>
          <w:fldChar w:fldCharType="end"/>
        </w:r>
      </w:hyperlink>
    </w:p>
    <w:p w:rsidR="00D66B70" w:rsidRDefault="00D66B7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9960510" w:history="1">
        <w:r w:rsidRPr="00D34808">
          <w:rPr>
            <w:rStyle w:val="Hiperpovezava"/>
            <w:noProof/>
          </w:rPr>
          <w:t>7.1</w:t>
        </w:r>
        <w:r>
          <w:rPr>
            <w:rFonts w:asciiTheme="minorHAnsi" w:eastAsiaTheme="minorEastAsia" w:hAnsiTheme="minorHAnsi" w:cstheme="minorBidi"/>
            <w:smallCaps w:val="0"/>
            <w:noProof/>
            <w:sz w:val="22"/>
            <w:szCs w:val="22"/>
            <w:lang w:eastAsia="sl-SI"/>
          </w:rPr>
          <w:tab/>
        </w:r>
        <w:r w:rsidRPr="00D34808">
          <w:rPr>
            <w:rStyle w:val="Hiperpovezava"/>
            <w:noProof/>
          </w:rPr>
          <w:t>dostop do razpisne dokumentacije</w:t>
        </w:r>
        <w:r>
          <w:rPr>
            <w:noProof/>
            <w:webHidden/>
          </w:rPr>
          <w:tab/>
        </w:r>
        <w:r>
          <w:rPr>
            <w:noProof/>
            <w:webHidden/>
          </w:rPr>
          <w:fldChar w:fldCharType="begin"/>
        </w:r>
        <w:r>
          <w:rPr>
            <w:noProof/>
            <w:webHidden/>
          </w:rPr>
          <w:instrText xml:space="preserve"> PAGEREF _Toc179960510 \h </w:instrText>
        </w:r>
        <w:r>
          <w:rPr>
            <w:noProof/>
            <w:webHidden/>
          </w:rPr>
        </w:r>
        <w:r>
          <w:rPr>
            <w:noProof/>
            <w:webHidden/>
          </w:rPr>
          <w:fldChar w:fldCharType="separate"/>
        </w:r>
        <w:r>
          <w:rPr>
            <w:noProof/>
            <w:webHidden/>
          </w:rPr>
          <w:t>5</w:t>
        </w:r>
        <w:r>
          <w:rPr>
            <w:noProof/>
            <w:webHidden/>
          </w:rPr>
          <w:fldChar w:fldCharType="end"/>
        </w:r>
      </w:hyperlink>
    </w:p>
    <w:p w:rsidR="00D66B70" w:rsidRDefault="00D66B7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9960511" w:history="1">
        <w:r w:rsidRPr="00D34808">
          <w:rPr>
            <w:rStyle w:val="Hiperpovezava"/>
            <w:noProof/>
          </w:rPr>
          <w:t>7.2</w:t>
        </w:r>
        <w:r>
          <w:rPr>
            <w:rFonts w:asciiTheme="minorHAnsi" w:eastAsiaTheme="minorEastAsia" w:hAnsiTheme="minorHAnsi" w:cstheme="minorBidi"/>
            <w:smallCaps w:val="0"/>
            <w:noProof/>
            <w:sz w:val="22"/>
            <w:szCs w:val="22"/>
            <w:lang w:eastAsia="sl-SI"/>
          </w:rPr>
          <w:tab/>
        </w:r>
        <w:r w:rsidRPr="00D34808">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_Toc179960511 \h </w:instrText>
        </w:r>
        <w:r>
          <w:rPr>
            <w:noProof/>
            <w:webHidden/>
          </w:rPr>
        </w:r>
        <w:r>
          <w:rPr>
            <w:noProof/>
            <w:webHidden/>
          </w:rPr>
          <w:fldChar w:fldCharType="separate"/>
        </w:r>
        <w:r>
          <w:rPr>
            <w:noProof/>
            <w:webHidden/>
          </w:rPr>
          <w:t>6</w:t>
        </w:r>
        <w:r>
          <w:rPr>
            <w:noProof/>
            <w:webHidden/>
          </w:rPr>
          <w:fldChar w:fldCharType="end"/>
        </w:r>
      </w:hyperlink>
    </w:p>
    <w:p w:rsidR="00D66B70" w:rsidRDefault="00D66B7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9960512" w:history="1">
        <w:r w:rsidRPr="00D34808">
          <w:rPr>
            <w:rStyle w:val="Hiperpovezava"/>
            <w:noProof/>
          </w:rPr>
          <w:t>8.</w:t>
        </w:r>
        <w:r>
          <w:rPr>
            <w:rFonts w:asciiTheme="minorHAnsi" w:eastAsiaTheme="minorEastAsia" w:hAnsiTheme="minorHAnsi" w:cstheme="minorBidi"/>
            <w:b w:val="0"/>
            <w:bCs w:val="0"/>
            <w:caps w:val="0"/>
            <w:noProof/>
            <w:sz w:val="22"/>
            <w:szCs w:val="22"/>
            <w:lang w:eastAsia="sl-SI"/>
          </w:rPr>
          <w:tab/>
        </w:r>
        <w:r w:rsidRPr="00D34808">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_Toc179960512 \h </w:instrText>
        </w:r>
        <w:r>
          <w:rPr>
            <w:noProof/>
            <w:webHidden/>
          </w:rPr>
        </w:r>
        <w:r>
          <w:rPr>
            <w:noProof/>
            <w:webHidden/>
          </w:rPr>
          <w:fldChar w:fldCharType="separate"/>
        </w:r>
        <w:r>
          <w:rPr>
            <w:noProof/>
            <w:webHidden/>
          </w:rPr>
          <w:t>6</w:t>
        </w:r>
        <w:r>
          <w:rPr>
            <w:noProof/>
            <w:webHidden/>
          </w:rPr>
          <w:fldChar w:fldCharType="end"/>
        </w:r>
      </w:hyperlink>
    </w:p>
    <w:p w:rsidR="00D66B70" w:rsidRDefault="00D66B7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9960513" w:history="1">
        <w:r w:rsidRPr="00D34808">
          <w:rPr>
            <w:rStyle w:val="Hiperpovezava"/>
            <w:noProof/>
          </w:rPr>
          <w:t>8.1</w:t>
        </w:r>
        <w:r>
          <w:rPr>
            <w:rFonts w:asciiTheme="minorHAnsi" w:eastAsiaTheme="minorEastAsia" w:hAnsiTheme="minorHAnsi" w:cstheme="minorBidi"/>
            <w:smallCaps w:val="0"/>
            <w:noProof/>
            <w:sz w:val="22"/>
            <w:szCs w:val="22"/>
            <w:lang w:eastAsia="sl-SI"/>
          </w:rPr>
          <w:tab/>
        </w:r>
        <w:r w:rsidRPr="00D34808">
          <w:rPr>
            <w:rStyle w:val="Hiperpovezava"/>
            <w:noProof/>
          </w:rPr>
          <w:t>Razlogi za izključitev</w:t>
        </w:r>
        <w:r>
          <w:rPr>
            <w:noProof/>
            <w:webHidden/>
          </w:rPr>
          <w:tab/>
        </w:r>
        <w:r>
          <w:rPr>
            <w:noProof/>
            <w:webHidden/>
          </w:rPr>
          <w:fldChar w:fldCharType="begin"/>
        </w:r>
        <w:r>
          <w:rPr>
            <w:noProof/>
            <w:webHidden/>
          </w:rPr>
          <w:instrText xml:space="preserve"> PAGEREF _Toc179960513 \h </w:instrText>
        </w:r>
        <w:r>
          <w:rPr>
            <w:noProof/>
            <w:webHidden/>
          </w:rPr>
        </w:r>
        <w:r>
          <w:rPr>
            <w:noProof/>
            <w:webHidden/>
          </w:rPr>
          <w:fldChar w:fldCharType="separate"/>
        </w:r>
        <w:r>
          <w:rPr>
            <w:noProof/>
            <w:webHidden/>
          </w:rPr>
          <w:t>6</w:t>
        </w:r>
        <w:r>
          <w:rPr>
            <w:noProof/>
            <w:webHidden/>
          </w:rPr>
          <w:fldChar w:fldCharType="end"/>
        </w:r>
      </w:hyperlink>
    </w:p>
    <w:p w:rsidR="00D66B70" w:rsidRDefault="00D66B7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9960514" w:history="1">
        <w:r w:rsidRPr="00D34808">
          <w:rPr>
            <w:rStyle w:val="Hiperpovezava"/>
            <w:rFonts w:cs="Arial"/>
            <w:noProof/>
          </w:rPr>
          <w:t>8.2</w:t>
        </w:r>
        <w:r>
          <w:rPr>
            <w:rFonts w:asciiTheme="minorHAnsi" w:eastAsiaTheme="minorEastAsia" w:hAnsiTheme="minorHAnsi" w:cstheme="minorBidi"/>
            <w:smallCaps w:val="0"/>
            <w:noProof/>
            <w:sz w:val="22"/>
            <w:szCs w:val="22"/>
            <w:lang w:eastAsia="sl-SI"/>
          </w:rPr>
          <w:tab/>
        </w:r>
        <w:r w:rsidRPr="00D34808">
          <w:rPr>
            <w:rStyle w:val="Hiperpovezava"/>
            <w:noProof/>
          </w:rPr>
          <w:t>Pogoji za sodelovanje</w:t>
        </w:r>
        <w:r>
          <w:rPr>
            <w:noProof/>
            <w:webHidden/>
          </w:rPr>
          <w:tab/>
        </w:r>
        <w:r>
          <w:rPr>
            <w:noProof/>
            <w:webHidden/>
          </w:rPr>
          <w:fldChar w:fldCharType="begin"/>
        </w:r>
        <w:r>
          <w:rPr>
            <w:noProof/>
            <w:webHidden/>
          </w:rPr>
          <w:instrText xml:space="preserve"> PAGEREF _Toc179960514 \h </w:instrText>
        </w:r>
        <w:r>
          <w:rPr>
            <w:noProof/>
            <w:webHidden/>
          </w:rPr>
        </w:r>
        <w:r>
          <w:rPr>
            <w:noProof/>
            <w:webHidden/>
          </w:rPr>
          <w:fldChar w:fldCharType="separate"/>
        </w:r>
        <w:r>
          <w:rPr>
            <w:noProof/>
            <w:webHidden/>
          </w:rPr>
          <w:t>8</w:t>
        </w:r>
        <w:r>
          <w:rPr>
            <w:noProof/>
            <w:webHidden/>
          </w:rPr>
          <w:fldChar w:fldCharType="end"/>
        </w:r>
      </w:hyperlink>
    </w:p>
    <w:p w:rsidR="00D66B70" w:rsidRDefault="00D66B7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9960515" w:history="1">
        <w:r w:rsidRPr="00D34808">
          <w:rPr>
            <w:rStyle w:val="Hiperpovezava"/>
            <w:noProof/>
          </w:rPr>
          <w:t>8.2.1</w:t>
        </w:r>
        <w:r>
          <w:rPr>
            <w:rFonts w:asciiTheme="minorHAnsi" w:eastAsiaTheme="minorEastAsia" w:hAnsiTheme="minorHAnsi" w:cstheme="minorBidi"/>
            <w:i w:val="0"/>
            <w:iCs w:val="0"/>
            <w:noProof/>
            <w:sz w:val="22"/>
            <w:szCs w:val="22"/>
            <w:lang w:eastAsia="sl-SI"/>
          </w:rPr>
          <w:tab/>
        </w:r>
        <w:r w:rsidRPr="00D34808">
          <w:rPr>
            <w:rStyle w:val="Hiperpovezava"/>
            <w:noProof/>
          </w:rPr>
          <w:t>Ustreznost za opravljanje poklicne dejavnosti</w:t>
        </w:r>
        <w:r>
          <w:rPr>
            <w:noProof/>
            <w:webHidden/>
          </w:rPr>
          <w:tab/>
        </w:r>
        <w:r>
          <w:rPr>
            <w:noProof/>
            <w:webHidden/>
          </w:rPr>
          <w:fldChar w:fldCharType="begin"/>
        </w:r>
        <w:r>
          <w:rPr>
            <w:noProof/>
            <w:webHidden/>
          </w:rPr>
          <w:instrText xml:space="preserve"> PAGEREF _Toc179960515 \h </w:instrText>
        </w:r>
        <w:r>
          <w:rPr>
            <w:noProof/>
            <w:webHidden/>
          </w:rPr>
        </w:r>
        <w:r>
          <w:rPr>
            <w:noProof/>
            <w:webHidden/>
          </w:rPr>
          <w:fldChar w:fldCharType="separate"/>
        </w:r>
        <w:r>
          <w:rPr>
            <w:noProof/>
            <w:webHidden/>
          </w:rPr>
          <w:t>8</w:t>
        </w:r>
        <w:r>
          <w:rPr>
            <w:noProof/>
            <w:webHidden/>
          </w:rPr>
          <w:fldChar w:fldCharType="end"/>
        </w:r>
      </w:hyperlink>
    </w:p>
    <w:p w:rsidR="00D66B70" w:rsidRDefault="00D66B7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9960516" w:history="1">
        <w:r w:rsidRPr="00D34808">
          <w:rPr>
            <w:rStyle w:val="Hiperpovezava"/>
            <w:noProof/>
          </w:rPr>
          <w:t>8.2.2</w:t>
        </w:r>
        <w:r>
          <w:rPr>
            <w:rFonts w:asciiTheme="minorHAnsi" w:eastAsiaTheme="minorEastAsia" w:hAnsiTheme="minorHAnsi" w:cstheme="minorBidi"/>
            <w:i w:val="0"/>
            <w:iCs w:val="0"/>
            <w:noProof/>
            <w:sz w:val="22"/>
            <w:szCs w:val="22"/>
            <w:lang w:eastAsia="sl-SI"/>
          </w:rPr>
          <w:tab/>
        </w:r>
        <w:r w:rsidRPr="00D34808">
          <w:rPr>
            <w:rStyle w:val="Hiperpovezava"/>
            <w:noProof/>
          </w:rPr>
          <w:t>Tehnična in strokovna sposobnost</w:t>
        </w:r>
        <w:r>
          <w:rPr>
            <w:noProof/>
            <w:webHidden/>
          </w:rPr>
          <w:tab/>
        </w:r>
        <w:r>
          <w:rPr>
            <w:noProof/>
            <w:webHidden/>
          </w:rPr>
          <w:fldChar w:fldCharType="begin"/>
        </w:r>
        <w:r>
          <w:rPr>
            <w:noProof/>
            <w:webHidden/>
          </w:rPr>
          <w:instrText xml:space="preserve"> PAGEREF _Toc179960516 \h </w:instrText>
        </w:r>
        <w:r>
          <w:rPr>
            <w:noProof/>
            <w:webHidden/>
          </w:rPr>
        </w:r>
        <w:r>
          <w:rPr>
            <w:noProof/>
            <w:webHidden/>
          </w:rPr>
          <w:fldChar w:fldCharType="separate"/>
        </w:r>
        <w:r>
          <w:rPr>
            <w:noProof/>
            <w:webHidden/>
          </w:rPr>
          <w:t>8</w:t>
        </w:r>
        <w:r>
          <w:rPr>
            <w:noProof/>
            <w:webHidden/>
          </w:rPr>
          <w:fldChar w:fldCharType="end"/>
        </w:r>
      </w:hyperlink>
    </w:p>
    <w:p w:rsidR="00D66B70" w:rsidRDefault="00D66B7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9960517" w:history="1">
        <w:r w:rsidRPr="00D34808">
          <w:rPr>
            <w:rStyle w:val="Hiperpovezava"/>
            <w:noProof/>
          </w:rPr>
          <w:t>9.</w:t>
        </w:r>
        <w:r>
          <w:rPr>
            <w:rFonts w:asciiTheme="minorHAnsi" w:eastAsiaTheme="minorEastAsia" w:hAnsiTheme="minorHAnsi" w:cstheme="minorBidi"/>
            <w:b w:val="0"/>
            <w:bCs w:val="0"/>
            <w:caps w:val="0"/>
            <w:noProof/>
            <w:sz w:val="22"/>
            <w:szCs w:val="22"/>
            <w:lang w:eastAsia="sl-SI"/>
          </w:rPr>
          <w:tab/>
        </w:r>
        <w:r w:rsidRPr="00D34808">
          <w:rPr>
            <w:rStyle w:val="Hiperpovezava"/>
            <w:noProof/>
          </w:rPr>
          <w:t>merila</w:t>
        </w:r>
        <w:r>
          <w:rPr>
            <w:noProof/>
            <w:webHidden/>
          </w:rPr>
          <w:tab/>
        </w:r>
        <w:r>
          <w:rPr>
            <w:noProof/>
            <w:webHidden/>
          </w:rPr>
          <w:fldChar w:fldCharType="begin"/>
        </w:r>
        <w:r>
          <w:rPr>
            <w:noProof/>
            <w:webHidden/>
          </w:rPr>
          <w:instrText xml:space="preserve"> PAGEREF _Toc179960517 \h </w:instrText>
        </w:r>
        <w:r>
          <w:rPr>
            <w:noProof/>
            <w:webHidden/>
          </w:rPr>
        </w:r>
        <w:r>
          <w:rPr>
            <w:noProof/>
            <w:webHidden/>
          </w:rPr>
          <w:fldChar w:fldCharType="separate"/>
        </w:r>
        <w:r>
          <w:rPr>
            <w:noProof/>
            <w:webHidden/>
          </w:rPr>
          <w:t>9</w:t>
        </w:r>
        <w:r>
          <w:rPr>
            <w:noProof/>
            <w:webHidden/>
          </w:rPr>
          <w:fldChar w:fldCharType="end"/>
        </w:r>
      </w:hyperlink>
    </w:p>
    <w:p w:rsidR="00D66B70" w:rsidRDefault="00D66B7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9960518" w:history="1">
        <w:r w:rsidRPr="00D34808">
          <w:rPr>
            <w:rStyle w:val="Hiperpovezava"/>
            <w:noProof/>
          </w:rPr>
          <w:t>10.</w:t>
        </w:r>
        <w:r>
          <w:rPr>
            <w:rFonts w:asciiTheme="minorHAnsi" w:eastAsiaTheme="minorEastAsia" w:hAnsiTheme="minorHAnsi" w:cstheme="minorBidi"/>
            <w:b w:val="0"/>
            <w:bCs w:val="0"/>
            <w:caps w:val="0"/>
            <w:noProof/>
            <w:sz w:val="22"/>
            <w:szCs w:val="22"/>
            <w:lang w:eastAsia="sl-SI"/>
          </w:rPr>
          <w:tab/>
        </w:r>
        <w:r w:rsidRPr="00D34808">
          <w:rPr>
            <w:rStyle w:val="Hiperpovezava"/>
            <w:noProof/>
          </w:rPr>
          <w:t>ponudba</w:t>
        </w:r>
        <w:r>
          <w:rPr>
            <w:noProof/>
            <w:webHidden/>
          </w:rPr>
          <w:tab/>
        </w:r>
        <w:r>
          <w:rPr>
            <w:noProof/>
            <w:webHidden/>
          </w:rPr>
          <w:fldChar w:fldCharType="begin"/>
        </w:r>
        <w:r>
          <w:rPr>
            <w:noProof/>
            <w:webHidden/>
          </w:rPr>
          <w:instrText xml:space="preserve"> PAGEREF _Toc179960518 \h </w:instrText>
        </w:r>
        <w:r>
          <w:rPr>
            <w:noProof/>
            <w:webHidden/>
          </w:rPr>
        </w:r>
        <w:r>
          <w:rPr>
            <w:noProof/>
            <w:webHidden/>
          </w:rPr>
          <w:fldChar w:fldCharType="separate"/>
        </w:r>
        <w:r>
          <w:rPr>
            <w:noProof/>
            <w:webHidden/>
          </w:rPr>
          <w:t>9</w:t>
        </w:r>
        <w:r>
          <w:rPr>
            <w:noProof/>
            <w:webHidden/>
          </w:rPr>
          <w:fldChar w:fldCharType="end"/>
        </w:r>
      </w:hyperlink>
    </w:p>
    <w:p w:rsidR="00D66B70" w:rsidRDefault="00D66B7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9960519" w:history="1">
        <w:r w:rsidRPr="00D34808">
          <w:rPr>
            <w:rStyle w:val="Hiperpovezava"/>
            <w:noProof/>
          </w:rPr>
          <w:t>10.1</w:t>
        </w:r>
        <w:r>
          <w:rPr>
            <w:rFonts w:asciiTheme="minorHAnsi" w:eastAsiaTheme="minorEastAsia" w:hAnsiTheme="minorHAnsi" w:cstheme="minorBidi"/>
            <w:smallCaps w:val="0"/>
            <w:noProof/>
            <w:sz w:val="22"/>
            <w:szCs w:val="22"/>
            <w:lang w:eastAsia="sl-SI"/>
          </w:rPr>
          <w:tab/>
        </w:r>
        <w:r w:rsidRPr="00D34808">
          <w:rPr>
            <w:rStyle w:val="Hiperpovezava"/>
            <w:noProof/>
          </w:rPr>
          <w:t>ponudbena dokumentacija</w:t>
        </w:r>
        <w:r>
          <w:rPr>
            <w:noProof/>
            <w:webHidden/>
          </w:rPr>
          <w:tab/>
        </w:r>
        <w:r>
          <w:rPr>
            <w:noProof/>
            <w:webHidden/>
          </w:rPr>
          <w:fldChar w:fldCharType="begin"/>
        </w:r>
        <w:r>
          <w:rPr>
            <w:noProof/>
            <w:webHidden/>
          </w:rPr>
          <w:instrText xml:space="preserve"> PAGEREF _Toc179960519 \h </w:instrText>
        </w:r>
        <w:r>
          <w:rPr>
            <w:noProof/>
            <w:webHidden/>
          </w:rPr>
        </w:r>
        <w:r>
          <w:rPr>
            <w:noProof/>
            <w:webHidden/>
          </w:rPr>
          <w:fldChar w:fldCharType="separate"/>
        </w:r>
        <w:r>
          <w:rPr>
            <w:noProof/>
            <w:webHidden/>
          </w:rPr>
          <w:t>9</w:t>
        </w:r>
        <w:r>
          <w:rPr>
            <w:noProof/>
            <w:webHidden/>
          </w:rPr>
          <w:fldChar w:fldCharType="end"/>
        </w:r>
      </w:hyperlink>
    </w:p>
    <w:p w:rsidR="00D66B70" w:rsidRDefault="00D66B7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9960520" w:history="1">
        <w:r w:rsidRPr="00D34808">
          <w:rPr>
            <w:rStyle w:val="Hiperpovezava"/>
            <w:noProof/>
          </w:rPr>
          <w:t>10.2</w:t>
        </w:r>
        <w:r>
          <w:rPr>
            <w:rFonts w:asciiTheme="minorHAnsi" w:eastAsiaTheme="minorEastAsia" w:hAnsiTheme="minorHAnsi" w:cstheme="minorBidi"/>
            <w:smallCaps w:val="0"/>
            <w:noProof/>
            <w:sz w:val="22"/>
            <w:szCs w:val="22"/>
            <w:lang w:eastAsia="sl-SI"/>
          </w:rPr>
          <w:tab/>
        </w:r>
        <w:r w:rsidRPr="00D34808">
          <w:rPr>
            <w:rStyle w:val="Hiperpovezava"/>
            <w:noProof/>
          </w:rPr>
          <w:t>sestavljanje ponudbe</w:t>
        </w:r>
        <w:r>
          <w:rPr>
            <w:noProof/>
            <w:webHidden/>
          </w:rPr>
          <w:tab/>
        </w:r>
        <w:r>
          <w:rPr>
            <w:noProof/>
            <w:webHidden/>
          </w:rPr>
          <w:fldChar w:fldCharType="begin"/>
        </w:r>
        <w:r>
          <w:rPr>
            <w:noProof/>
            <w:webHidden/>
          </w:rPr>
          <w:instrText xml:space="preserve"> PAGEREF _Toc179960520 \h </w:instrText>
        </w:r>
        <w:r>
          <w:rPr>
            <w:noProof/>
            <w:webHidden/>
          </w:rPr>
        </w:r>
        <w:r>
          <w:rPr>
            <w:noProof/>
            <w:webHidden/>
          </w:rPr>
          <w:fldChar w:fldCharType="separate"/>
        </w:r>
        <w:r>
          <w:rPr>
            <w:noProof/>
            <w:webHidden/>
          </w:rPr>
          <w:t>9</w:t>
        </w:r>
        <w:r>
          <w:rPr>
            <w:noProof/>
            <w:webHidden/>
          </w:rPr>
          <w:fldChar w:fldCharType="end"/>
        </w:r>
      </w:hyperlink>
    </w:p>
    <w:p w:rsidR="00D66B70" w:rsidRDefault="00D66B7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9960521" w:history="1">
        <w:r w:rsidRPr="00D34808">
          <w:rPr>
            <w:rStyle w:val="Hiperpovezava"/>
            <w:noProof/>
          </w:rPr>
          <w:t>10.2.1</w:t>
        </w:r>
        <w:r>
          <w:rPr>
            <w:rFonts w:asciiTheme="minorHAnsi" w:eastAsiaTheme="minorEastAsia" w:hAnsiTheme="minorHAnsi" w:cstheme="minorBidi"/>
            <w:i w:val="0"/>
            <w:iCs w:val="0"/>
            <w:noProof/>
            <w:sz w:val="22"/>
            <w:szCs w:val="22"/>
            <w:lang w:eastAsia="sl-SI"/>
          </w:rPr>
          <w:tab/>
        </w:r>
        <w:r w:rsidRPr="00D34808">
          <w:rPr>
            <w:rStyle w:val="Hiperpovezava"/>
            <w:noProof/>
          </w:rPr>
          <w:t>Dokazila o izpolnjevanju zahtev iz specifikacij</w:t>
        </w:r>
        <w:r>
          <w:rPr>
            <w:noProof/>
            <w:webHidden/>
          </w:rPr>
          <w:tab/>
        </w:r>
        <w:r>
          <w:rPr>
            <w:noProof/>
            <w:webHidden/>
          </w:rPr>
          <w:fldChar w:fldCharType="begin"/>
        </w:r>
        <w:r>
          <w:rPr>
            <w:noProof/>
            <w:webHidden/>
          </w:rPr>
          <w:instrText xml:space="preserve"> PAGEREF _Toc179960521 \h </w:instrText>
        </w:r>
        <w:r>
          <w:rPr>
            <w:noProof/>
            <w:webHidden/>
          </w:rPr>
        </w:r>
        <w:r>
          <w:rPr>
            <w:noProof/>
            <w:webHidden/>
          </w:rPr>
          <w:fldChar w:fldCharType="separate"/>
        </w:r>
        <w:r>
          <w:rPr>
            <w:noProof/>
            <w:webHidden/>
          </w:rPr>
          <w:t>9</w:t>
        </w:r>
        <w:r>
          <w:rPr>
            <w:noProof/>
            <w:webHidden/>
          </w:rPr>
          <w:fldChar w:fldCharType="end"/>
        </w:r>
      </w:hyperlink>
    </w:p>
    <w:p w:rsidR="00D66B70" w:rsidRDefault="00D66B7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9960522" w:history="1">
        <w:r w:rsidRPr="00D34808">
          <w:rPr>
            <w:rStyle w:val="Hiperpovezava"/>
            <w:noProof/>
          </w:rPr>
          <w:t>10.2.2</w:t>
        </w:r>
        <w:r>
          <w:rPr>
            <w:rFonts w:asciiTheme="minorHAnsi" w:eastAsiaTheme="minorEastAsia" w:hAnsiTheme="minorHAnsi" w:cstheme="minorBidi"/>
            <w:i w:val="0"/>
            <w:iCs w:val="0"/>
            <w:noProof/>
            <w:sz w:val="22"/>
            <w:szCs w:val="22"/>
            <w:lang w:eastAsia="sl-SI"/>
          </w:rPr>
          <w:tab/>
        </w:r>
        <w:r w:rsidRPr="00D34808">
          <w:rPr>
            <w:rStyle w:val="Hiperpovezava"/>
            <w:noProof/>
          </w:rPr>
          <w:t>Obrazec »ESPD« za vse gospodarske subjekte</w:t>
        </w:r>
        <w:r>
          <w:rPr>
            <w:noProof/>
            <w:webHidden/>
          </w:rPr>
          <w:tab/>
        </w:r>
        <w:r>
          <w:rPr>
            <w:noProof/>
            <w:webHidden/>
          </w:rPr>
          <w:fldChar w:fldCharType="begin"/>
        </w:r>
        <w:r>
          <w:rPr>
            <w:noProof/>
            <w:webHidden/>
          </w:rPr>
          <w:instrText xml:space="preserve"> PAGEREF _Toc179960522 \h </w:instrText>
        </w:r>
        <w:r>
          <w:rPr>
            <w:noProof/>
            <w:webHidden/>
          </w:rPr>
        </w:r>
        <w:r>
          <w:rPr>
            <w:noProof/>
            <w:webHidden/>
          </w:rPr>
          <w:fldChar w:fldCharType="separate"/>
        </w:r>
        <w:r>
          <w:rPr>
            <w:noProof/>
            <w:webHidden/>
          </w:rPr>
          <w:t>9</w:t>
        </w:r>
        <w:r>
          <w:rPr>
            <w:noProof/>
            <w:webHidden/>
          </w:rPr>
          <w:fldChar w:fldCharType="end"/>
        </w:r>
      </w:hyperlink>
    </w:p>
    <w:p w:rsidR="00D66B70" w:rsidRDefault="00D66B7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9960523" w:history="1">
        <w:r w:rsidRPr="00D34808">
          <w:rPr>
            <w:rStyle w:val="Hiperpovezava"/>
            <w:noProof/>
          </w:rPr>
          <w:t>10.2.3</w:t>
        </w:r>
        <w:r>
          <w:rPr>
            <w:rFonts w:asciiTheme="minorHAnsi" w:eastAsiaTheme="minorEastAsia" w:hAnsiTheme="minorHAnsi" w:cstheme="minorBidi"/>
            <w:i w:val="0"/>
            <w:iCs w:val="0"/>
            <w:noProof/>
            <w:sz w:val="22"/>
            <w:szCs w:val="22"/>
            <w:lang w:eastAsia="sl-SI"/>
          </w:rPr>
          <w:tab/>
        </w:r>
        <w:r w:rsidRPr="00D34808">
          <w:rPr>
            <w:rStyle w:val="Hiperpovezava"/>
            <w:noProof/>
          </w:rPr>
          <w:t>Obrazec »Predračun«</w:t>
        </w:r>
        <w:r>
          <w:rPr>
            <w:noProof/>
            <w:webHidden/>
          </w:rPr>
          <w:tab/>
        </w:r>
        <w:r>
          <w:rPr>
            <w:noProof/>
            <w:webHidden/>
          </w:rPr>
          <w:fldChar w:fldCharType="begin"/>
        </w:r>
        <w:r>
          <w:rPr>
            <w:noProof/>
            <w:webHidden/>
          </w:rPr>
          <w:instrText xml:space="preserve"> PAGEREF _Toc179960523 \h </w:instrText>
        </w:r>
        <w:r>
          <w:rPr>
            <w:noProof/>
            <w:webHidden/>
          </w:rPr>
        </w:r>
        <w:r>
          <w:rPr>
            <w:noProof/>
            <w:webHidden/>
          </w:rPr>
          <w:fldChar w:fldCharType="separate"/>
        </w:r>
        <w:r>
          <w:rPr>
            <w:noProof/>
            <w:webHidden/>
          </w:rPr>
          <w:t>10</w:t>
        </w:r>
        <w:r>
          <w:rPr>
            <w:noProof/>
            <w:webHidden/>
          </w:rPr>
          <w:fldChar w:fldCharType="end"/>
        </w:r>
      </w:hyperlink>
    </w:p>
    <w:p w:rsidR="00D66B70" w:rsidRDefault="00D66B7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9960524" w:history="1">
        <w:r w:rsidRPr="00D34808">
          <w:rPr>
            <w:rStyle w:val="Hiperpovezava"/>
            <w:noProof/>
          </w:rPr>
          <w:t>10.3</w:t>
        </w:r>
        <w:r>
          <w:rPr>
            <w:rFonts w:asciiTheme="minorHAnsi" w:eastAsiaTheme="minorEastAsia" w:hAnsiTheme="minorHAnsi" w:cstheme="minorBidi"/>
            <w:smallCaps w:val="0"/>
            <w:noProof/>
            <w:sz w:val="22"/>
            <w:szCs w:val="22"/>
            <w:lang w:eastAsia="sl-SI"/>
          </w:rPr>
          <w:tab/>
        </w:r>
        <w:r w:rsidRPr="00D34808">
          <w:rPr>
            <w:rStyle w:val="Hiperpovezava"/>
            <w:noProof/>
          </w:rPr>
          <w:t>druga določila za pripravo ponudbe</w:t>
        </w:r>
        <w:r>
          <w:rPr>
            <w:noProof/>
            <w:webHidden/>
          </w:rPr>
          <w:tab/>
        </w:r>
        <w:r>
          <w:rPr>
            <w:noProof/>
            <w:webHidden/>
          </w:rPr>
          <w:fldChar w:fldCharType="begin"/>
        </w:r>
        <w:r>
          <w:rPr>
            <w:noProof/>
            <w:webHidden/>
          </w:rPr>
          <w:instrText xml:space="preserve"> PAGEREF _Toc179960524 \h </w:instrText>
        </w:r>
        <w:r>
          <w:rPr>
            <w:noProof/>
            <w:webHidden/>
          </w:rPr>
        </w:r>
        <w:r>
          <w:rPr>
            <w:noProof/>
            <w:webHidden/>
          </w:rPr>
          <w:fldChar w:fldCharType="separate"/>
        </w:r>
        <w:r>
          <w:rPr>
            <w:noProof/>
            <w:webHidden/>
          </w:rPr>
          <w:t>11</w:t>
        </w:r>
        <w:r>
          <w:rPr>
            <w:noProof/>
            <w:webHidden/>
          </w:rPr>
          <w:fldChar w:fldCharType="end"/>
        </w:r>
      </w:hyperlink>
    </w:p>
    <w:p w:rsidR="00D66B70" w:rsidRDefault="00D66B7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9960525" w:history="1">
        <w:r w:rsidRPr="00D34808">
          <w:rPr>
            <w:rStyle w:val="Hiperpovezava"/>
            <w:noProof/>
          </w:rPr>
          <w:t>10.3.1</w:t>
        </w:r>
        <w:r>
          <w:rPr>
            <w:rFonts w:asciiTheme="minorHAnsi" w:eastAsiaTheme="minorEastAsia" w:hAnsiTheme="minorHAnsi" w:cstheme="minorBidi"/>
            <w:i w:val="0"/>
            <w:iCs w:val="0"/>
            <w:noProof/>
            <w:sz w:val="22"/>
            <w:szCs w:val="22"/>
            <w:lang w:eastAsia="sl-SI"/>
          </w:rPr>
          <w:tab/>
        </w:r>
        <w:r w:rsidRPr="00D34808">
          <w:rPr>
            <w:rStyle w:val="Hiperpovezava"/>
            <w:noProof/>
          </w:rPr>
          <w:t>Skupna ponudba</w:t>
        </w:r>
        <w:r>
          <w:rPr>
            <w:noProof/>
            <w:webHidden/>
          </w:rPr>
          <w:tab/>
        </w:r>
        <w:r>
          <w:rPr>
            <w:noProof/>
            <w:webHidden/>
          </w:rPr>
          <w:fldChar w:fldCharType="begin"/>
        </w:r>
        <w:r>
          <w:rPr>
            <w:noProof/>
            <w:webHidden/>
          </w:rPr>
          <w:instrText xml:space="preserve"> PAGEREF _Toc179960525 \h </w:instrText>
        </w:r>
        <w:r>
          <w:rPr>
            <w:noProof/>
            <w:webHidden/>
          </w:rPr>
        </w:r>
        <w:r>
          <w:rPr>
            <w:noProof/>
            <w:webHidden/>
          </w:rPr>
          <w:fldChar w:fldCharType="separate"/>
        </w:r>
        <w:r>
          <w:rPr>
            <w:noProof/>
            <w:webHidden/>
          </w:rPr>
          <w:t>11</w:t>
        </w:r>
        <w:r>
          <w:rPr>
            <w:noProof/>
            <w:webHidden/>
          </w:rPr>
          <w:fldChar w:fldCharType="end"/>
        </w:r>
      </w:hyperlink>
    </w:p>
    <w:p w:rsidR="00D66B70" w:rsidRDefault="00D66B7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9960526" w:history="1">
        <w:r w:rsidRPr="00D34808">
          <w:rPr>
            <w:rStyle w:val="Hiperpovezava"/>
            <w:noProof/>
          </w:rPr>
          <w:t>10.3.2</w:t>
        </w:r>
        <w:r>
          <w:rPr>
            <w:rFonts w:asciiTheme="minorHAnsi" w:eastAsiaTheme="minorEastAsia" w:hAnsiTheme="minorHAnsi" w:cstheme="minorBidi"/>
            <w:i w:val="0"/>
            <w:iCs w:val="0"/>
            <w:noProof/>
            <w:sz w:val="22"/>
            <w:szCs w:val="22"/>
            <w:lang w:eastAsia="sl-SI"/>
          </w:rPr>
          <w:tab/>
        </w:r>
        <w:r w:rsidRPr="00D34808">
          <w:rPr>
            <w:rStyle w:val="Hiperpovezava"/>
            <w:noProof/>
          </w:rPr>
          <w:t>Ponudba s podizvajalci</w:t>
        </w:r>
        <w:r>
          <w:rPr>
            <w:noProof/>
            <w:webHidden/>
          </w:rPr>
          <w:tab/>
        </w:r>
        <w:r>
          <w:rPr>
            <w:noProof/>
            <w:webHidden/>
          </w:rPr>
          <w:fldChar w:fldCharType="begin"/>
        </w:r>
        <w:r>
          <w:rPr>
            <w:noProof/>
            <w:webHidden/>
          </w:rPr>
          <w:instrText xml:space="preserve"> PAGEREF _Toc179960526 \h </w:instrText>
        </w:r>
        <w:r>
          <w:rPr>
            <w:noProof/>
            <w:webHidden/>
          </w:rPr>
        </w:r>
        <w:r>
          <w:rPr>
            <w:noProof/>
            <w:webHidden/>
          </w:rPr>
          <w:fldChar w:fldCharType="separate"/>
        </w:r>
        <w:r>
          <w:rPr>
            <w:noProof/>
            <w:webHidden/>
          </w:rPr>
          <w:t>11</w:t>
        </w:r>
        <w:r>
          <w:rPr>
            <w:noProof/>
            <w:webHidden/>
          </w:rPr>
          <w:fldChar w:fldCharType="end"/>
        </w:r>
      </w:hyperlink>
    </w:p>
    <w:p w:rsidR="00D66B70" w:rsidRDefault="00D66B7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9960527" w:history="1">
        <w:r w:rsidRPr="00D34808">
          <w:rPr>
            <w:rStyle w:val="Hiperpovezava"/>
            <w:noProof/>
          </w:rPr>
          <w:t>10.3.3</w:t>
        </w:r>
        <w:r>
          <w:rPr>
            <w:rFonts w:asciiTheme="minorHAnsi" w:eastAsiaTheme="minorEastAsia" w:hAnsiTheme="minorHAnsi" w:cstheme="minorBidi"/>
            <w:i w:val="0"/>
            <w:iCs w:val="0"/>
            <w:noProof/>
            <w:sz w:val="22"/>
            <w:szCs w:val="22"/>
            <w:lang w:eastAsia="sl-SI"/>
          </w:rPr>
          <w:tab/>
        </w:r>
        <w:r w:rsidRPr="00D34808">
          <w:rPr>
            <w:rStyle w:val="Hiperpovezava"/>
            <w:noProof/>
          </w:rPr>
          <w:t>Variantne ponudbe in opcije</w:t>
        </w:r>
        <w:r>
          <w:rPr>
            <w:noProof/>
            <w:webHidden/>
          </w:rPr>
          <w:tab/>
        </w:r>
        <w:r>
          <w:rPr>
            <w:noProof/>
            <w:webHidden/>
          </w:rPr>
          <w:fldChar w:fldCharType="begin"/>
        </w:r>
        <w:r>
          <w:rPr>
            <w:noProof/>
            <w:webHidden/>
          </w:rPr>
          <w:instrText xml:space="preserve"> PAGEREF _Toc179960527 \h </w:instrText>
        </w:r>
        <w:r>
          <w:rPr>
            <w:noProof/>
            <w:webHidden/>
          </w:rPr>
        </w:r>
        <w:r>
          <w:rPr>
            <w:noProof/>
            <w:webHidden/>
          </w:rPr>
          <w:fldChar w:fldCharType="separate"/>
        </w:r>
        <w:r>
          <w:rPr>
            <w:noProof/>
            <w:webHidden/>
          </w:rPr>
          <w:t>12</w:t>
        </w:r>
        <w:r>
          <w:rPr>
            <w:noProof/>
            <w:webHidden/>
          </w:rPr>
          <w:fldChar w:fldCharType="end"/>
        </w:r>
      </w:hyperlink>
    </w:p>
    <w:p w:rsidR="00D66B70" w:rsidRDefault="00D66B7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9960528" w:history="1">
        <w:r w:rsidRPr="00D34808">
          <w:rPr>
            <w:rStyle w:val="Hiperpovezava"/>
            <w:noProof/>
          </w:rPr>
          <w:t>10.3.4</w:t>
        </w:r>
        <w:r>
          <w:rPr>
            <w:rFonts w:asciiTheme="minorHAnsi" w:eastAsiaTheme="minorEastAsia" w:hAnsiTheme="minorHAnsi" w:cstheme="minorBidi"/>
            <w:i w:val="0"/>
            <w:iCs w:val="0"/>
            <w:noProof/>
            <w:sz w:val="22"/>
            <w:szCs w:val="22"/>
            <w:lang w:eastAsia="sl-SI"/>
          </w:rPr>
          <w:tab/>
        </w:r>
        <w:r w:rsidRPr="00D34808">
          <w:rPr>
            <w:rStyle w:val="Hiperpovezava"/>
            <w:noProof/>
          </w:rPr>
          <w:t>Jezik ponudbe</w:t>
        </w:r>
        <w:r>
          <w:rPr>
            <w:noProof/>
            <w:webHidden/>
          </w:rPr>
          <w:tab/>
        </w:r>
        <w:r>
          <w:rPr>
            <w:noProof/>
            <w:webHidden/>
          </w:rPr>
          <w:fldChar w:fldCharType="begin"/>
        </w:r>
        <w:r>
          <w:rPr>
            <w:noProof/>
            <w:webHidden/>
          </w:rPr>
          <w:instrText xml:space="preserve"> PAGEREF _Toc179960528 \h </w:instrText>
        </w:r>
        <w:r>
          <w:rPr>
            <w:noProof/>
            <w:webHidden/>
          </w:rPr>
        </w:r>
        <w:r>
          <w:rPr>
            <w:noProof/>
            <w:webHidden/>
          </w:rPr>
          <w:fldChar w:fldCharType="separate"/>
        </w:r>
        <w:r>
          <w:rPr>
            <w:noProof/>
            <w:webHidden/>
          </w:rPr>
          <w:t>12</w:t>
        </w:r>
        <w:r>
          <w:rPr>
            <w:noProof/>
            <w:webHidden/>
          </w:rPr>
          <w:fldChar w:fldCharType="end"/>
        </w:r>
      </w:hyperlink>
    </w:p>
    <w:p w:rsidR="00D66B70" w:rsidRDefault="00D66B7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9960529" w:history="1">
        <w:r w:rsidRPr="00D34808">
          <w:rPr>
            <w:rStyle w:val="Hiperpovezava"/>
            <w:noProof/>
          </w:rPr>
          <w:t>10.3.5</w:t>
        </w:r>
        <w:r>
          <w:rPr>
            <w:rFonts w:asciiTheme="minorHAnsi" w:eastAsiaTheme="minorEastAsia" w:hAnsiTheme="minorHAnsi" w:cstheme="minorBidi"/>
            <w:i w:val="0"/>
            <w:iCs w:val="0"/>
            <w:noProof/>
            <w:sz w:val="22"/>
            <w:szCs w:val="22"/>
            <w:lang w:eastAsia="sl-SI"/>
          </w:rPr>
          <w:tab/>
        </w:r>
        <w:r w:rsidRPr="00D34808">
          <w:rPr>
            <w:rStyle w:val="Hiperpovezava"/>
            <w:noProof/>
          </w:rPr>
          <w:t>Priprava in oddaja ponudbe v sistemu e-JN</w:t>
        </w:r>
        <w:r>
          <w:rPr>
            <w:noProof/>
            <w:webHidden/>
          </w:rPr>
          <w:tab/>
        </w:r>
        <w:r>
          <w:rPr>
            <w:noProof/>
            <w:webHidden/>
          </w:rPr>
          <w:fldChar w:fldCharType="begin"/>
        </w:r>
        <w:r>
          <w:rPr>
            <w:noProof/>
            <w:webHidden/>
          </w:rPr>
          <w:instrText xml:space="preserve"> PAGEREF _Toc179960529 \h </w:instrText>
        </w:r>
        <w:r>
          <w:rPr>
            <w:noProof/>
            <w:webHidden/>
          </w:rPr>
        </w:r>
        <w:r>
          <w:rPr>
            <w:noProof/>
            <w:webHidden/>
          </w:rPr>
          <w:fldChar w:fldCharType="separate"/>
        </w:r>
        <w:r>
          <w:rPr>
            <w:noProof/>
            <w:webHidden/>
          </w:rPr>
          <w:t>13</w:t>
        </w:r>
        <w:r>
          <w:rPr>
            <w:noProof/>
            <w:webHidden/>
          </w:rPr>
          <w:fldChar w:fldCharType="end"/>
        </w:r>
      </w:hyperlink>
    </w:p>
    <w:p w:rsidR="00D66B70" w:rsidRDefault="00D66B7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9960530" w:history="1">
        <w:r w:rsidRPr="00D34808">
          <w:rPr>
            <w:rStyle w:val="Hiperpovezava"/>
            <w:noProof/>
          </w:rPr>
          <w:t>10.3.6</w:t>
        </w:r>
        <w:r>
          <w:rPr>
            <w:rFonts w:asciiTheme="minorHAnsi" w:eastAsiaTheme="minorEastAsia" w:hAnsiTheme="minorHAnsi" w:cstheme="minorBidi"/>
            <w:i w:val="0"/>
            <w:iCs w:val="0"/>
            <w:noProof/>
            <w:sz w:val="22"/>
            <w:szCs w:val="22"/>
            <w:lang w:eastAsia="sl-SI"/>
          </w:rPr>
          <w:tab/>
        </w:r>
        <w:r w:rsidRPr="00D34808">
          <w:rPr>
            <w:rStyle w:val="Hiperpovezava"/>
            <w:noProof/>
          </w:rPr>
          <w:t>Veljavnost ponudbe</w:t>
        </w:r>
        <w:r>
          <w:rPr>
            <w:noProof/>
            <w:webHidden/>
          </w:rPr>
          <w:tab/>
        </w:r>
        <w:r>
          <w:rPr>
            <w:noProof/>
            <w:webHidden/>
          </w:rPr>
          <w:fldChar w:fldCharType="begin"/>
        </w:r>
        <w:r>
          <w:rPr>
            <w:noProof/>
            <w:webHidden/>
          </w:rPr>
          <w:instrText xml:space="preserve"> PAGEREF _Toc179960530 \h </w:instrText>
        </w:r>
        <w:r>
          <w:rPr>
            <w:noProof/>
            <w:webHidden/>
          </w:rPr>
        </w:r>
        <w:r>
          <w:rPr>
            <w:noProof/>
            <w:webHidden/>
          </w:rPr>
          <w:fldChar w:fldCharType="separate"/>
        </w:r>
        <w:r>
          <w:rPr>
            <w:noProof/>
            <w:webHidden/>
          </w:rPr>
          <w:t>13</w:t>
        </w:r>
        <w:r>
          <w:rPr>
            <w:noProof/>
            <w:webHidden/>
          </w:rPr>
          <w:fldChar w:fldCharType="end"/>
        </w:r>
      </w:hyperlink>
    </w:p>
    <w:p w:rsidR="00D66B70" w:rsidRDefault="00D66B7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9960531" w:history="1">
        <w:r w:rsidRPr="00D34808">
          <w:rPr>
            <w:rStyle w:val="Hiperpovezava"/>
            <w:noProof/>
          </w:rPr>
          <w:t>10.3.7</w:t>
        </w:r>
        <w:r>
          <w:rPr>
            <w:rFonts w:asciiTheme="minorHAnsi" w:eastAsiaTheme="minorEastAsia" w:hAnsiTheme="minorHAnsi" w:cstheme="minorBidi"/>
            <w:i w:val="0"/>
            <w:iCs w:val="0"/>
            <w:noProof/>
            <w:sz w:val="22"/>
            <w:szCs w:val="22"/>
            <w:lang w:eastAsia="sl-SI"/>
          </w:rPr>
          <w:tab/>
        </w:r>
        <w:r w:rsidRPr="00D34808">
          <w:rPr>
            <w:rStyle w:val="Hiperpovezava"/>
            <w:noProof/>
          </w:rPr>
          <w:t>Stroški ponudbe</w:t>
        </w:r>
        <w:r>
          <w:rPr>
            <w:noProof/>
            <w:webHidden/>
          </w:rPr>
          <w:tab/>
        </w:r>
        <w:r>
          <w:rPr>
            <w:noProof/>
            <w:webHidden/>
          </w:rPr>
          <w:fldChar w:fldCharType="begin"/>
        </w:r>
        <w:r>
          <w:rPr>
            <w:noProof/>
            <w:webHidden/>
          </w:rPr>
          <w:instrText xml:space="preserve"> PAGEREF _Toc179960531 \h </w:instrText>
        </w:r>
        <w:r>
          <w:rPr>
            <w:noProof/>
            <w:webHidden/>
          </w:rPr>
        </w:r>
        <w:r>
          <w:rPr>
            <w:noProof/>
            <w:webHidden/>
          </w:rPr>
          <w:fldChar w:fldCharType="separate"/>
        </w:r>
        <w:r>
          <w:rPr>
            <w:noProof/>
            <w:webHidden/>
          </w:rPr>
          <w:t>13</w:t>
        </w:r>
        <w:r>
          <w:rPr>
            <w:noProof/>
            <w:webHidden/>
          </w:rPr>
          <w:fldChar w:fldCharType="end"/>
        </w:r>
      </w:hyperlink>
    </w:p>
    <w:p w:rsidR="00D66B70" w:rsidRDefault="00D66B7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9960532" w:history="1">
        <w:r w:rsidRPr="00D34808">
          <w:rPr>
            <w:rStyle w:val="Hiperpovezava"/>
            <w:noProof/>
          </w:rPr>
          <w:t>10.3.8</w:t>
        </w:r>
        <w:r>
          <w:rPr>
            <w:rFonts w:asciiTheme="minorHAnsi" w:eastAsiaTheme="minorEastAsia" w:hAnsiTheme="minorHAnsi" w:cstheme="minorBidi"/>
            <w:i w:val="0"/>
            <w:iCs w:val="0"/>
            <w:noProof/>
            <w:sz w:val="22"/>
            <w:szCs w:val="22"/>
            <w:lang w:eastAsia="sl-SI"/>
          </w:rPr>
          <w:tab/>
        </w:r>
        <w:r w:rsidRPr="00D34808">
          <w:rPr>
            <w:rStyle w:val="Hiperpovezava"/>
            <w:noProof/>
          </w:rPr>
          <w:t>Protikorupcijsko določilo</w:t>
        </w:r>
        <w:r>
          <w:rPr>
            <w:noProof/>
            <w:webHidden/>
          </w:rPr>
          <w:tab/>
        </w:r>
        <w:r>
          <w:rPr>
            <w:noProof/>
            <w:webHidden/>
          </w:rPr>
          <w:fldChar w:fldCharType="begin"/>
        </w:r>
        <w:r>
          <w:rPr>
            <w:noProof/>
            <w:webHidden/>
          </w:rPr>
          <w:instrText xml:space="preserve"> PAGEREF _Toc179960532 \h </w:instrText>
        </w:r>
        <w:r>
          <w:rPr>
            <w:noProof/>
            <w:webHidden/>
          </w:rPr>
        </w:r>
        <w:r>
          <w:rPr>
            <w:noProof/>
            <w:webHidden/>
          </w:rPr>
          <w:fldChar w:fldCharType="separate"/>
        </w:r>
        <w:r>
          <w:rPr>
            <w:noProof/>
            <w:webHidden/>
          </w:rPr>
          <w:t>13</w:t>
        </w:r>
        <w:r>
          <w:rPr>
            <w:noProof/>
            <w:webHidden/>
          </w:rPr>
          <w:fldChar w:fldCharType="end"/>
        </w:r>
      </w:hyperlink>
    </w:p>
    <w:p w:rsidR="00D66B70" w:rsidRDefault="00D66B7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9960533" w:history="1">
        <w:r w:rsidRPr="00D34808">
          <w:rPr>
            <w:rStyle w:val="Hiperpovezava"/>
            <w:noProof/>
          </w:rPr>
          <w:t>11.</w:t>
        </w:r>
        <w:r>
          <w:rPr>
            <w:rFonts w:asciiTheme="minorHAnsi" w:eastAsiaTheme="minorEastAsia" w:hAnsiTheme="minorHAnsi" w:cstheme="minorBidi"/>
            <w:b w:val="0"/>
            <w:bCs w:val="0"/>
            <w:caps w:val="0"/>
            <w:noProof/>
            <w:sz w:val="22"/>
            <w:szCs w:val="22"/>
            <w:lang w:eastAsia="sl-SI"/>
          </w:rPr>
          <w:tab/>
        </w:r>
        <w:r w:rsidRPr="00D34808">
          <w:rPr>
            <w:rStyle w:val="Hiperpovezava"/>
            <w:noProof/>
          </w:rPr>
          <w:t>obvestilo o odločitvi o oddaji naročila</w:t>
        </w:r>
        <w:r>
          <w:rPr>
            <w:noProof/>
            <w:webHidden/>
          </w:rPr>
          <w:tab/>
        </w:r>
        <w:r>
          <w:rPr>
            <w:noProof/>
            <w:webHidden/>
          </w:rPr>
          <w:fldChar w:fldCharType="begin"/>
        </w:r>
        <w:r>
          <w:rPr>
            <w:noProof/>
            <w:webHidden/>
          </w:rPr>
          <w:instrText xml:space="preserve"> PAGEREF _Toc179960533 \h </w:instrText>
        </w:r>
        <w:r>
          <w:rPr>
            <w:noProof/>
            <w:webHidden/>
          </w:rPr>
        </w:r>
        <w:r>
          <w:rPr>
            <w:noProof/>
            <w:webHidden/>
          </w:rPr>
          <w:fldChar w:fldCharType="separate"/>
        </w:r>
        <w:r>
          <w:rPr>
            <w:noProof/>
            <w:webHidden/>
          </w:rPr>
          <w:t>13</w:t>
        </w:r>
        <w:r>
          <w:rPr>
            <w:noProof/>
            <w:webHidden/>
          </w:rPr>
          <w:fldChar w:fldCharType="end"/>
        </w:r>
      </w:hyperlink>
    </w:p>
    <w:p w:rsidR="00D66B70" w:rsidRDefault="00D66B7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9960534" w:history="1">
        <w:r w:rsidRPr="00D34808">
          <w:rPr>
            <w:rStyle w:val="Hiperpovezava"/>
            <w:noProof/>
          </w:rPr>
          <w:t>12.</w:t>
        </w:r>
        <w:r>
          <w:rPr>
            <w:rFonts w:asciiTheme="minorHAnsi" w:eastAsiaTheme="minorEastAsia" w:hAnsiTheme="minorHAnsi" w:cstheme="minorBidi"/>
            <w:b w:val="0"/>
            <w:bCs w:val="0"/>
            <w:caps w:val="0"/>
            <w:noProof/>
            <w:sz w:val="22"/>
            <w:szCs w:val="22"/>
            <w:lang w:eastAsia="sl-SI"/>
          </w:rPr>
          <w:tab/>
        </w:r>
        <w:r w:rsidRPr="00D34808">
          <w:rPr>
            <w:rStyle w:val="Hiperpovezava"/>
            <w:noProof/>
          </w:rPr>
          <w:t>odstop od izvedbe javnega naročila</w:t>
        </w:r>
        <w:r>
          <w:rPr>
            <w:noProof/>
            <w:webHidden/>
          </w:rPr>
          <w:tab/>
        </w:r>
        <w:r>
          <w:rPr>
            <w:noProof/>
            <w:webHidden/>
          </w:rPr>
          <w:fldChar w:fldCharType="begin"/>
        </w:r>
        <w:r>
          <w:rPr>
            <w:noProof/>
            <w:webHidden/>
          </w:rPr>
          <w:instrText xml:space="preserve"> PAGEREF _Toc179960534 \h </w:instrText>
        </w:r>
        <w:r>
          <w:rPr>
            <w:noProof/>
            <w:webHidden/>
          </w:rPr>
        </w:r>
        <w:r>
          <w:rPr>
            <w:noProof/>
            <w:webHidden/>
          </w:rPr>
          <w:fldChar w:fldCharType="separate"/>
        </w:r>
        <w:r>
          <w:rPr>
            <w:noProof/>
            <w:webHidden/>
          </w:rPr>
          <w:t>13</w:t>
        </w:r>
        <w:r>
          <w:rPr>
            <w:noProof/>
            <w:webHidden/>
          </w:rPr>
          <w:fldChar w:fldCharType="end"/>
        </w:r>
      </w:hyperlink>
    </w:p>
    <w:p w:rsidR="00D66B70" w:rsidRDefault="00D66B7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9960535" w:history="1">
        <w:r w:rsidRPr="00D34808">
          <w:rPr>
            <w:rStyle w:val="Hiperpovezava"/>
            <w:noProof/>
          </w:rPr>
          <w:t>13.</w:t>
        </w:r>
        <w:r>
          <w:rPr>
            <w:rFonts w:asciiTheme="minorHAnsi" w:eastAsiaTheme="minorEastAsia" w:hAnsiTheme="minorHAnsi" w:cstheme="minorBidi"/>
            <w:b w:val="0"/>
            <w:bCs w:val="0"/>
            <w:caps w:val="0"/>
            <w:noProof/>
            <w:sz w:val="22"/>
            <w:szCs w:val="22"/>
            <w:lang w:eastAsia="sl-SI"/>
          </w:rPr>
          <w:tab/>
        </w:r>
        <w:r w:rsidRPr="00D34808">
          <w:rPr>
            <w:rStyle w:val="Hiperpovezava"/>
            <w:noProof/>
          </w:rPr>
          <w:t>OKVIRNI SPORAZUM</w:t>
        </w:r>
        <w:r>
          <w:rPr>
            <w:noProof/>
            <w:webHidden/>
          </w:rPr>
          <w:tab/>
        </w:r>
        <w:r>
          <w:rPr>
            <w:noProof/>
            <w:webHidden/>
          </w:rPr>
          <w:fldChar w:fldCharType="begin"/>
        </w:r>
        <w:r>
          <w:rPr>
            <w:noProof/>
            <w:webHidden/>
          </w:rPr>
          <w:instrText xml:space="preserve"> PAGEREF _Toc179960535 \h </w:instrText>
        </w:r>
        <w:r>
          <w:rPr>
            <w:noProof/>
            <w:webHidden/>
          </w:rPr>
        </w:r>
        <w:r>
          <w:rPr>
            <w:noProof/>
            <w:webHidden/>
          </w:rPr>
          <w:fldChar w:fldCharType="separate"/>
        </w:r>
        <w:r>
          <w:rPr>
            <w:noProof/>
            <w:webHidden/>
          </w:rPr>
          <w:t>13</w:t>
        </w:r>
        <w:r>
          <w:rPr>
            <w:noProof/>
            <w:webHidden/>
          </w:rPr>
          <w:fldChar w:fldCharType="end"/>
        </w:r>
      </w:hyperlink>
    </w:p>
    <w:p w:rsidR="00D66B70" w:rsidRDefault="00D66B70">
      <w:pPr>
        <w:pStyle w:val="Kazalovsebine1"/>
        <w:tabs>
          <w:tab w:val="left" w:pos="600"/>
          <w:tab w:val="right" w:leader="dot" w:pos="9060"/>
        </w:tabs>
        <w:rPr>
          <w:rStyle w:val="Hiperpovezava"/>
          <w:noProof/>
        </w:rPr>
      </w:pPr>
      <w:hyperlink w:anchor="_Toc179960536" w:history="1">
        <w:r w:rsidRPr="00D34808">
          <w:rPr>
            <w:rStyle w:val="Hiperpovezava"/>
            <w:noProof/>
          </w:rPr>
          <w:t>14.</w:t>
        </w:r>
        <w:r>
          <w:rPr>
            <w:rFonts w:asciiTheme="minorHAnsi" w:eastAsiaTheme="minorEastAsia" w:hAnsiTheme="minorHAnsi" w:cstheme="minorBidi"/>
            <w:b w:val="0"/>
            <w:bCs w:val="0"/>
            <w:caps w:val="0"/>
            <w:noProof/>
            <w:sz w:val="22"/>
            <w:szCs w:val="22"/>
            <w:lang w:eastAsia="sl-SI"/>
          </w:rPr>
          <w:tab/>
        </w:r>
        <w:r w:rsidRPr="00D34808">
          <w:rPr>
            <w:rStyle w:val="Hiperpovezava"/>
            <w:noProof/>
          </w:rPr>
          <w:t>pravno varstvo</w:t>
        </w:r>
        <w:r>
          <w:rPr>
            <w:noProof/>
            <w:webHidden/>
          </w:rPr>
          <w:tab/>
        </w:r>
        <w:r>
          <w:rPr>
            <w:noProof/>
            <w:webHidden/>
          </w:rPr>
          <w:fldChar w:fldCharType="begin"/>
        </w:r>
        <w:r>
          <w:rPr>
            <w:noProof/>
            <w:webHidden/>
          </w:rPr>
          <w:instrText xml:space="preserve"> PAGEREF _Toc179960536 \h </w:instrText>
        </w:r>
        <w:r>
          <w:rPr>
            <w:noProof/>
            <w:webHidden/>
          </w:rPr>
        </w:r>
        <w:r>
          <w:rPr>
            <w:noProof/>
            <w:webHidden/>
          </w:rPr>
          <w:fldChar w:fldCharType="separate"/>
        </w:r>
        <w:r>
          <w:rPr>
            <w:noProof/>
            <w:webHidden/>
          </w:rPr>
          <w:t>14</w:t>
        </w:r>
        <w:r>
          <w:rPr>
            <w:noProof/>
            <w:webHidden/>
          </w:rPr>
          <w:fldChar w:fldCharType="end"/>
        </w:r>
      </w:hyperlink>
    </w:p>
    <w:p w:rsidR="00D66B70" w:rsidRPr="00D66B70" w:rsidRDefault="00D66B70" w:rsidP="00D66B70"/>
    <w:p w:rsidR="00332117" w:rsidRDefault="00B33F5C" w:rsidP="00332117">
      <w:r w:rsidRPr="001F614F">
        <w:rPr>
          <w:rFonts w:cs="Arial"/>
          <w:sz w:val="18"/>
          <w:szCs w:val="18"/>
        </w:rPr>
        <w:fldChar w:fldCharType="end"/>
      </w:r>
      <w:bookmarkStart w:id="1" w:name="_Toc336851777"/>
    </w:p>
    <w:p w:rsidR="00332117" w:rsidRPr="00366B65" w:rsidRDefault="00332117" w:rsidP="00332117">
      <w:pPr>
        <w:pStyle w:val="Naslov1"/>
      </w:pPr>
      <w:r>
        <w:rPr>
          <w:caps w:val="0"/>
        </w:rPr>
        <w:br w:type="page"/>
      </w:r>
      <w:bookmarkStart w:id="2" w:name="_Toc179960503"/>
      <w:r>
        <w:rPr>
          <w:caps w:val="0"/>
        </w:rPr>
        <w:lastRenderedPageBreak/>
        <w:t>NAROČNIK</w:t>
      </w:r>
      <w:bookmarkEnd w:id="0"/>
      <w:bookmarkEnd w:id="1"/>
      <w:bookmarkEnd w:id="2"/>
    </w:p>
    <w:p w:rsidR="00332117" w:rsidRPr="00AB0771" w:rsidRDefault="00332117" w:rsidP="00332117">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332117" w:rsidRPr="00152883" w:rsidRDefault="00332117" w:rsidP="00332117"/>
    <w:p w:rsidR="00332117" w:rsidRDefault="00332117" w:rsidP="00332117">
      <w:r>
        <w:t>Naročnik vabi vse zainteresirane ponudnike, da predložijo ponudbo, skladno z zahtevami iz razpisne dokumentacije.</w:t>
      </w:r>
    </w:p>
    <w:p w:rsidR="00332117" w:rsidRDefault="00332117" w:rsidP="00332117">
      <w:pPr>
        <w:pStyle w:val="Naslov1"/>
      </w:pPr>
      <w:bookmarkStart w:id="3" w:name="_Toc336851730"/>
      <w:bookmarkStart w:id="4" w:name="_Toc336851778"/>
      <w:bookmarkStart w:id="5" w:name="_Toc179960504"/>
      <w:r>
        <w:t>OZNAKA IN PREDMET JAVNEGA NAROČILA</w:t>
      </w:r>
      <w:bookmarkEnd w:id="3"/>
      <w:bookmarkEnd w:id="4"/>
      <w:bookmarkEnd w:id="5"/>
    </w:p>
    <w:p w:rsidR="00332117" w:rsidRDefault="00332117" w:rsidP="00332117">
      <w:bookmarkStart w:id="6" w:name="_Toc336851731"/>
      <w:bookmarkStart w:id="7" w:name="_Toc336851779"/>
      <w:r>
        <w:t>Oznaka:</w:t>
      </w:r>
      <w:r w:rsidRPr="00765DEE">
        <w:t xml:space="preserve"> </w:t>
      </w:r>
      <w:r>
        <w:t xml:space="preserve"> JN </w:t>
      </w:r>
      <w:r w:rsidR="00A5213E">
        <w:t>21/2024</w:t>
      </w:r>
      <w:r>
        <w:t xml:space="preserve"> </w:t>
      </w:r>
    </w:p>
    <w:p w:rsidR="001B755C" w:rsidRDefault="001B755C" w:rsidP="00332117"/>
    <w:p w:rsidR="00332117" w:rsidRDefault="001B755C" w:rsidP="00332117">
      <w:r w:rsidRPr="001B755C">
        <w:t xml:space="preserve">Predmet: </w:t>
      </w:r>
      <w:r w:rsidRPr="001B755C">
        <w:rPr>
          <w:b/>
        </w:rPr>
        <w:t>Dobava</w:t>
      </w:r>
      <w:r w:rsidRPr="001B755C">
        <w:t xml:space="preserve"> </w:t>
      </w:r>
      <w:r w:rsidRPr="001B755C">
        <w:rPr>
          <w:b/>
        </w:rPr>
        <w:t>diagnostičnih reagentov</w:t>
      </w:r>
      <w:r w:rsidR="00C731BA">
        <w:rPr>
          <w:b/>
        </w:rPr>
        <w:t xml:space="preserve"> po sklopih</w:t>
      </w:r>
      <w:r>
        <w:t xml:space="preserve">. </w:t>
      </w:r>
      <w:r w:rsidRPr="001B755C">
        <w:t xml:space="preserve">Naročilo </w:t>
      </w:r>
      <w:r w:rsidR="00F052D3">
        <w:t>je razdeljeno na posamezne sklope</w:t>
      </w:r>
      <w:r w:rsidRPr="001B755C">
        <w:t>. Seznam sklopov je naveden v prilogi št. 1, ki je sestavni del teh navodil.</w:t>
      </w:r>
    </w:p>
    <w:p w:rsidR="00F052D3" w:rsidRDefault="00F052D3" w:rsidP="00332117"/>
    <w:p w:rsidR="00F052D3" w:rsidRPr="004F5F6A" w:rsidRDefault="00F052D3" w:rsidP="00F052D3">
      <w:pPr>
        <w:rPr>
          <w:szCs w:val="20"/>
        </w:rPr>
      </w:pPr>
      <w:r w:rsidRPr="00712EE5">
        <w:rPr>
          <w:rFonts w:cs="Arial"/>
          <w:szCs w:val="20"/>
        </w:rPr>
        <w:t xml:space="preserve">Podrobnejša specifikacija naročila je razvidna iz </w:t>
      </w:r>
      <w:r>
        <w:rPr>
          <w:rFonts w:cs="Arial"/>
          <w:szCs w:val="20"/>
        </w:rPr>
        <w:t>Specifikacij in obrazca »Predračun«</w:t>
      </w:r>
      <w:r w:rsidRPr="00712EE5">
        <w:rPr>
          <w:rFonts w:cs="Arial"/>
          <w:szCs w:val="20"/>
        </w:rPr>
        <w:t>.</w:t>
      </w:r>
    </w:p>
    <w:p w:rsidR="00F052D3" w:rsidRDefault="00F052D3" w:rsidP="00332117"/>
    <w:p w:rsidR="00332117" w:rsidRDefault="00332117" w:rsidP="00332117">
      <w:pPr>
        <w:pStyle w:val="Naslov1"/>
      </w:pPr>
      <w:bookmarkStart w:id="8" w:name="_Toc179960505"/>
      <w:r>
        <w:t>NAČIN ODDAJE JAVNEGA NAROČILA</w:t>
      </w:r>
      <w:bookmarkEnd w:id="6"/>
      <w:bookmarkEnd w:id="7"/>
      <w:bookmarkEnd w:id="8"/>
    </w:p>
    <w:p w:rsidR="00F052D3" w:rsidRDefault="00F052D3" w:rsidP="00F052D3">
      <w:bookmarkStart w:id="9" w:name="_Toc464638490"/>
      <w:bookmarkStart w:id="10" w:name="_Toc464638491"/>
      <w:bookmarkStart w:id="11" w:name="_Toc336851732"/>
      <w:bookmarkStart w:id="12" w:name="_Toc336851780"/>
      <w:bookmarkEnd w:id="9"/>
      <w:bookmarkEnd w:id="10"/>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rsidR="004E535D">
        <w:t>91/15 in spremembami</w:t>
      </w:r>
      <w:r w:rsidRPr="00142EA9">
        <w:t>; v nadaljevanju ZJN-</w:t>
      </w:r>
      <w:r>
        <w:t>3</w:t>
      </w:r>
      <w:r w:rsidRPr="00142EA9">
        <w:t>)</w:t>
      </w:r>
      <w:r>
        <w:t xml:space="preserve"> </w:t>
      </w:r>
      <w:r w:rsidRPr="00A513DA">
        <w:t>in v povezavi s šestim odstavkom 48. člena ZJN-3</w:t>
      </w:r>
      <w:r w:rsidRPr="00142EA9">
        <w:t xml:space="preserve"> izvede</w:t>
      </w:r>
      <w:r>
        <w:t xml:space="preserve"> </w:t>
      </w:r>
      <w:r w:rsidRPr="00712EE5">
        <w:t>odprti postopek.</w:t>
      </w:r>
    </w:p>
    <w:p w:rsidR="00F052D3" w:rsidRDefault="00F052D3" w:rsidP="00F052D3"/>
    <w:p w:rsidR="00F052D3" w:rsidRPr="00C20D42" w:rsidRDefault="00F052D3" w:rsidP="00F052D3">
      <w:r w:rsidRPr="00C20D42">
        <w:t>Ponudnik v obrazc</w:t>
      </w:r>
      <w:r>
        <w:t>u ESPD</w:t>
      </w:r>
      <w:r w:rsidRPr="00C20D42">
        <w:t xml:space="preserve"> navede, za kateri sklop se prijavlja. Kadar to ne bo izrecno označeno, bo naročnik štel, da se ponudnik prijavlja na sklop, za katerega je v obrazcu Predračun navedel cene. </w:t>
      </w:r>
    </w:p>
    <w:p w:rsidR="00F052D3" w:rsidRPr="00C20D42" w:rsidRDefault="00F052D3" w:rsidP="00F052D3"/>
    <w:p w:rsidR="00F052D3" w:rsidRDefault="00F052D3" w:rsidP="00F052D3">
      <w:pPr>
        <w:rPr>
          <w:rFonts w:ascii="MetaPro-Normal" w:hAnsi="MetaPro-Normal"/>
          <w:szCs w:val="20"/>
        </w:rPr>
      </w:pPr>
      <w:r w:rsidRPr="005476DB">
        <w:rPr>
          <w:rFonts w:ascii="MetaPro-Normal" w:hAnsi="MetaPro-Normal"/>
          <w:szCs w:val="20"/>
        </w:rPr>
        <w:t>Naročnik mora izpolnjevati vse zahteve, ki so navedene v 8. točki teh navodil. Ostale zahteve</w:t>
      </w:r>
      <w:r w:rsidRPr="005476DB">
        <w:rPr>
          <w:rFonts w:ascii="MetaPro-Normal" w:hAnsi="MetaPro-Normal"/>
          <w:color w:val="FF0000"/>
          <w:szCs w:val="20"/>
        </w:rPr>
        <w:t xml:space="preserve"> </w:t>
      </w:r>
      <w:r w:rsidRPr="005476DB">
        <w:rPr>
          <w:rFonts w:ascii="MetaPro-Normal" w:hAnsi="MetaPro-Normal"/>
          <w:szCs w:val="20"/>
        </w:rPr>
        <w:t>naročnika (v specifikacijah/predračunu) morajo ponudniki izpolnjevati, kot so zapisane za posamezen sklop/artikel. Naročnik bo</w:t>
      </w:r>
      <w:r w:rsidR="004372C0">
        <w:rPr>
          <w:rFonts w:ascii="MetaPro-Normal" w:hAnsi="MetaPro-Normal"/>
          <w:szCs w:val="20"/>
        </w:rPr>
        <w:t xml:space="preserve"> na podlagi meril</w:t>
      </w:r>
      <w:r w:rsidRPr="005476DB">
        <w:rPr>
          <w:rFonts w:ascii="MetaPro-Normal" w:hAnsi="MetaPro-Normal"/>
          <w:szCs w:val="20"/>
        </w:rPr>
        <w:t xml:space="preserve"> izbral najugodnejšega ponudnika in oddal naročilo po posameznem sklopu, razen kjer je navedeno drugače.</w:t>
      </w:r>
    </w:p>
    <w:p w:rsidR="004372C0" w:rsidRDefault="004372C0" w:rsidP="00F052D3">
      <w:pPr>
        <w:rPr>
          <w:rFonts w:ascii="MetaPro-Normal" w:hAnsi="MetaPro-Normal"/>
          <w:szCs w:val="20"/>
        </w:rPr>
      </w:pPr>
    </w:p>
    <w:p w:rsidR="00F052D3" w:rsidRPr="005476DB" w:rsidRDefault="00F052D3" w:rsidP="00F052D3">
      <w:pPr>
        <w:pStyle w:val="Default"/>
        <w:jc w:val="both"/>
        <w:rPr>
          <w:rFonts w:ascii="Arial" w:hAnsi="Arial" w:cs="Arial"/>
          <w:sz w:val="20"/>
          <w:szCs w:val="20"/>
        </w:rPr>
      </w:pPr>
      <w:r w:rsidRPr="005476DB">
        <w:rPr>
          <w:rFonts w:ascii="Arial" w:hAnsi="Arial" w:cs="Arial"/>
          <w:sz w:val="20"/>
          <w:szCs w:val="20"/>
        </w:rPr>
        <w:t xml:space="preserve">Po izbiri najugodnejšega ponudnika za posamezen sklop bo naročnik z njim sklenil </w:t>
      </w:r>
      <w:r w:rsidR="004E535D">
        <w:rPr>
          <w:rFonts w:ascii="Arial" w:hAnsi="Arial" w:cs="Arial"/>
          <w:sz w:val="20"/>
          <w:szCs w:val="20"/>
        </w:rPr>
        <w:t>okvirni sporazum za obdobje štirih let (48</w:t>
      </w:r>
      <w:r w:rsidRPr="005476DB">
        <w:rPr>
          <w:rFonts w:ascii="Arial" w:hAnsi="Arial" w:cs="Arial"/>
          <w:sz w:val="20"/>
          <w:szCs w:val="20"/>
        </w:rPr>
        <w:t xml:space="preserve"> mesecev), s fiksnimi cenami za artikle, ki so predmet povpraševanja. </w:t>
      </w:r>
    </w:p>
    <w:p w:rsidR="00F052D3" w:rsidRPr="005476DB" w:rsidRDefault="00F052D3" w:rsidP="00F052D3">
      <w:pPr>
        <w:pStyle w:val="Default"/>
        <w:jc w:val="both"/>
        <w:rPr>
          <w:rFonts w:ascii="Arial" w:hAnsi="Arial" w:cs="Arial"/>
          <w:sz w:val="20"/>
          <w:szCs w:val="20"/>
        </w:rPr>
      </w:pPr>
    </w:p>
    <w:p w:rsidR="00F052D3" w:rsidRDefault="00F052D3" w:rsidP="00F052D3">
      <w:pPr>
        <w:pStyle w:val="Default"/>
        <w:jc w:val="both"/>
        <w:rPr>
          <w:rFonts w:ascii="Arial" w:hAnsi="Arial" w:cs="Arial"/>
          <w:sz w:val="20"/>
          <w:szCs w:val="20"/>
        </w:rPr>
      </w:pPr>
      <w:r w:rsidRPr="004E535D">
        <w:rPr>
          <w:rFonts w:ascii="Arial" w:hAnsi="Arial" w:cs="Arial"/>
          <w:sz w:val="20"/>
          <w:szCs w:val="20"/>
        </w:rPr>
        <w:t xml:space="preserve">Ponudnik lahko odda ponudbo za enega, več ali vse sklope. </w:t>
      </w:r>
    </w:p>
    <w:p w:rsidR="00C731BA" w:rsidRPr="005476DB" w:rsidRDefault="00C731BA" w:rsidP="00F052D3">
      <w:pPr>
        <w:pStyle w:val="Default"/>
        <w:jc w:val="both"/>
        <w:rPr>
          <w:rFonts w:ascii="Arial" w:hAnsi="Arial" w:cs="Arial"/>
          <w:sz w:val="20"/>
          <w:szCs w:val="20"/>
        </w:rPr>
      </w:pPr>
    </w:p>
    <w:p w:rsidR="00F052D3" w:rsidRPr="004E535D" w:rsidRDefault="00F052D3" w:rsidP="00F052D3">
      <w:pPr>
        <w:pStyle w:val="Default"/>
        <w:jc w:val="both"/>
        <w:rPr>
          <w:rFonts w:ascii="Arial" w:hAnsi="Arial" w:cs="Arial"/>
          <w:b/>
          <w:sz w:val="20"/>
          <w:szCs w:val="20"/>
        </w:rPr>
      </w:pPr>
      <w:r w:rsidRPr="004E535D">
        <w:rPr>
          <w:rFonts w:ascii="Arial" w:hAnsi="Arial" w:cs="Arial"/>
          <w:b/>
          <w:sz w:val="20"/>
          <w:szCs w:val="20"/>
        </w:rPr>
        <w:t>K ponudbi ponudnik priloži tudi  obrazca »Predračun« in »Povzetek predračuna-rekapitulacija« v .</w:t>
      </w:r>
      <w:proofErr w:type="spellStart"/>
      <w:r w:rsidRPr="004E535D">
        <w:rPr>
          <w:rFonts w:ascii="Arial" w:hAnsi="Arial" w:cs="Arial"/>
          <w:b/>
          <w:sz w:val="20"/>
          <w:szCs w:val="20"/>
        </w:rPr>
        <w:t>xls</w:t>
      </w:r>
      <w:proofErr w:type="spellEnd"/>
      <w:r w:rsidRPr="004E535D">
        <w:rPr>
          <w:rFonts w:ascii="Arial" w:hAnsi="Arial" w:cs="Arial"/>
          <w:b/>
          <w:sz w:val="20"/>
          <w:szCs w:val="20"/>
        </w:rPr>
        <w:t xml:space="preserve"> (</w:t>
      </w:r>
      <w:proofErr w:type="spellStart"/>
      <w:r w:rsidRPr="004E535D">
        <w:rPr>
          <w:rFonts w:ascii="Arial" w:hAnsi="Arial" w:cs="Arial"/>
          <w:b/>
          <w:sz w:val="20"/>
          <w:szCs w:val="20"/>
        </w:rPr>
        <w:t>excelovi</w:t>
      </w:r>
      <w:proofErr w:type="spellEnd"/>
      <w:r w:rsidRPr="004E535D">
        <w:rPr>
          <w:rFonts w:ascii="Arial" w:hAnsi="Arial" w:cs="Arial"/>
          <w:b/>
          <w:sz w:val="20"/>
          <w:szCs w:val="20"/>
        </w:rPr>
        <w:t>) datoteki.</w:t>
      </w:r>
    </w:p>
    <w:p w:rsidR="00F052D3" w:rsidRPr="000C7F9C" w:rsidRDefault="00F052D3" w:rsidP="00F052D3">
      <w:pPr>
        <w:pStyle w:val="Default"/>
        <w:jc w:val="both"/>
        <w:rPr>
          <w:rFonts w:ascii="Arial" w:hAnsi="Arial" w:cs="Arial"/>
          <w:sz w:val="20"/>
          <w:szCs w:val="20"/>
        </w:rPr>
      </w:pPr>
    </w:p>
    <w:p w:rsidR="00F052D3" w:rsidRPr="000C7F9C" w:rsidRDefault="00F052D3" w:rsidP="00F052D3">
      <w:pPr>
        <w:pStyle w:val="Default"/>
        <w:jc w:val="both"/>
        <w:rPr>
          <w:rFonts w:ascii="Arial" w:hAnsi="Arial" w:cs="Arial"/>
          <w:sz w:val="20"/>
          <w:szCs w:val="20"/>
        </w:rPr>
      </w:pPr>
      <w:r w:rsidRPr="000C7F9C">
        <w:rPr>
          <w:rFonts w:ascii="Arial" w:hAnsi="Arial" w:cs="Arial"/>
          <w:sz w:val="20"/>
          <w:szCs w:val="20"/>
        </w:rPr>
        <w:t>Naročnik si pridržuje pravico, da ponujen artikel pred oddajo naročila preveri s testiranjem. V tem primeru mora ponudnik na svoje stroške zagotoviti zadostne količine artikla. V primeru, da bo naročnik od ponudnika zahteval predložitev vzorcev, je treba le-te dostaviti v roku 5 dni od prejema zahteve naročnika.</w:t>
      </w:r>
    </w:p>
    <w:p w:rsidR="00F052D3" w:rsidRPr="000C7F9C" w:rsidRDefault="00F052D3" w:rsidP="00F052D3">
      <w:pPr>
        <w:pStyle w:val="Default"/>
        <w:jc w:val="both"/>
        <w:rPr>
          <w:rFonts w:ascii="Arial" w:hAnsi="Arial" w:cs="Arial"/>
          <w:sz w:val="20"/>
          <w:szCs w:val="20"/>
        </w:rPr>
      </w:pPr>
    </w:p>
    <w:p w:rsidR="00F052D3" w:rsidRPr="00B8268A" w:rsidRDefault="00F052D3" w:rsidP="00F052D3">
      <w:pPr>
        <w:pStyle w:val="Default"/>
        <w:jc w:val="both"/>
        <w:rPr>
          <w:rFonts w:ascii="Arial" w:hAnsi="Arial" w:cs="Arial"/>
          <w:sz w:val="20"/>
          <w:szCs w:val="20"/>
        </w:rPr>
      </w:pPr>
      <w:r w:rsidRPr="000C7F9C">
        <w:rPr>
          <w:rFonts w:ascii="Arial" w:hAnsi="Arial" w:cs="Arial"/>
          <w:sz w:val="20"/>
          <w:szCs w:val="20"/>
        </w:rPr>
        <w:t>V primeru, da ponudnik zahtevanih vzorcev ne dostavi oz. jih ne dostavi v zahtevanem roku, bo naročnik ponudbo v tem delu (sklopu) označil za nedopustno. Če naročnik s preizkusom oz. pregledom artikla ugotovi, da le-ta ne ustreza zahtevam glede kvalitete oz. ni kompatibilen z obstoječo opremo, bo ponudnikovo ponudbo v tem delu označil za nedopustno.</w:t>
      </w:r>
    </w:p>
    <w:p w:rsidR="00F052D3" w:rsidRDefault="00F052D3" w:rsidP="00F052D3"/>
    <w:p w:rsidR="00332117" w:rsidRDefault="00332117" w:rsidP="00332117">
      <w:pPr>
        <w:pStyle w:val="Naslov1"/>
      </w:pPr>
      <w:bookmarkStart w:id="13" w:name="_Toc179960506"/>
      <w:r>
        <w:t>rOK IN NAČIN PREDLOŽITVE PONUDBE</w:t>
      </w:r>
      <w:bookmarkEnd w:id="11"/>
      <w:bookmarkEnd w:id="12"/>
      <w:bookmarkEnd w:id="13"/>
    </w:p>
    <w:p w:rsidR="00332117" w:rsidRPr="001675DB" w:rsidRDefault="00332117" w:rsidP="00332117">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9" w:history="1">
        <w:r w:rsidRPr="00AF516E">
          <w:rPr>
            <w:rStyle w:val="Hiperpovezava"/>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 xml:space="preserve">Navodila za uporabo </w:t>
      </w:r>
      <w:r w:rsidRPr="0051355A">
        <w:rPr>
          <w:rFonts w:cs="Arial"/>
          <w:szCs w:val="20"/>
        </w:rPr>
        <w:lastRenderedPageBreak/>
        <w:t>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0" w:history="1">
        <w:r w:rsidRPr="00AF516E">
          <w:rPr>
            <w:rStyle w:val="Hiperpovezava"/>
            <w:rFonts w:cs="Arial"/>
          </w:rPr>
          <w:t>https://ejn.gov.si</w:t>
        </w:r>
      </w:hyperlink>
      <w:r>
        <w:rPr>
          <w:rFonts w:cs="Arial"/>
        </w:rPr>
        <w:t xml:space="preserve"> </w:t>
      </w:r>
    </w:p>
    <w:p w:rsidR="00332117" w:rsidRDefault="00332117" w:rsidP="00332117"/>
    <w:p w:rsidR="00332117" w:rsidRPr="001675DB" w:rsidRDefault="00332117" w:rsidP="00332117">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sidRPr="00AF516E">
          <w:rPr>
            <w:rStyle w:val="Hiperpovezava"/>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rsidR="00332117" w:rsidRDefault="00332117" w:rsidP="00332117">
      <w:pPr>
        <w:rPr>
          <w:rFonts w:cs="Arial"/>
          <w:strike/>
          <w:szCs w:val="20"/>
          <w:lang w:eastAsia="sl-SI"/>
        </w:rPr>
      </w:pPr>
    </w:p>
    <w:p w:rsidR="00332117" w:rsidRPr="0010612D" w:rsidRDefault="00332117" w:rsidP="00332117">
      <w:pPr>
        <w:rPr>
          <w:rFonts w:cs="Arial"/>
          <w:strike/>
          <w:szCs w:val="20"/>
          <w:lang w:eastAsia="sl-SI"/>
        </w:rPr>
      </w:pPr>
      <w:r w:rsidRPr="0010612D">
        <w:t>Uporabnik p</w:t>
      </w:r>
      <w:r>
        <w:t>onudnika, ki je v</w:t>
      </w:r>
      <w:r w:rsidRPr="0010612D">
        <w:t xml:space="preserve"> sistemu e-JN pooblaščen za oddajan</w:t>
      </w:r>
      <w:bookmarkStart w:id="14" w:name="_GoBack"/>
      <w:bookmarkEnd w:id="14"/>
      <w:r w:rsidRPr="0010612D">
        <w:t xml:space="preserve">je ponudb, ponudbo odda s klikom </w:t>
      </w:r>
      <w:r>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Sprotnaopomba-sklic"/>
        </w:rPr>
        <w:footnoteReference w:id="1"/>
      </w:r>
      <w:r w:rsidRPr="0010612D">
        <w:t>). Z oddajo ponudbe je le-ta zavezujoča za čas, naveden v ponudbi, razen če jo uporabnik ponudnika umakne ali spremeni pred potekom roka za oddajo ponudb.</w:t>
      </w:r>
    </w:p>
    <w:p w:rsidR="00332117" w:rsidRPr="001675DB" w:rsidRDefault="00332117" w:rsidP="00332117">
      <w:pPr>
        <w:rPr>
          <w:rFonts w:cs="Arial"/>
          <w:szCs w:val="20"/>
          <w:lang w:eastAsia="sl-SI"/>
        </w:rPr>
      </w:pPr>
    </w:p>
    <w:p w:rsidR="00332117" w:rsidRPr="001675DB" w:rsidRDefault="00332117" w:rsidP="00332117">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2" w:history="1">
        <w:r w:rsidRPr="00AF516E">
          <w:rPr>
            <w:rStyle w:val="Hiperpovezava"/>
            <w:rFonts w:cs="Arial"/>
            <w:lang w:eastAsia="sl-SI"/>
          </w:rPr>
          <w:t>https://ejn.gov.si</w:t>
        </w:r>
      </w:hyperlink>
      <w:r>
        <w:rPr>
          <w:rFonts w:cs="Arial"/>
          <w:lang w:eastAsia="sl-SI"/>
        </w:rPr>
        <w:t xml:space="preserve"> </w:t>
      </w:r>
      <w:r w:rsidRPr="001675DB">
        <w:rPr>
          <w:rFonts w:cs="Arial"/>
          <w:szCs w:val="20"/>
          <w:lang w:eastAsia="sl-SI"/>
        </w:rPr>
        <w:t xml:space="preserve"> </w:t>
      </w:r>
      <w:r w:rsidRPr="001675DB">
        <w:rPr>
          <w:rFonts w:cs="Arial"/>
          <w:b/>
          <w:szCs w:val="20"/>
          <w:lang w:eastAsia="sl-SI"/>
        </w:rPr>
        <w:t>najkasneje do</w:t>
      </w:r>
      <w:r w:rsidRPr="001675DB">
        <w:rPr>
          <w:rFonts w:cs="Arial"/>
          <w:szCs w:val="20"/>
          <w:lang w:eastAsia="sl-SI"/>
        </w:rPr>
        <w:t xml:space="preserve"> </w:t>
      </w:r>
      <w:r w:rsidR="00C731BA" w:rsidRPr="00C731BA">
        <w:rPr>
          <w:b/>
        </w:rPr>
        <w:t>20. 11.2024</w:t>
      </w:r>
      <w:r w:rsidRPr="00C731BA">
        <w:rPr>
          <w:rFonts w:cs="Arial"/>
          <w:b/>
          <w:i/>
          <w:sz w:val="18"/>
          <w:szCs w:val="18"/>
        </w:rPr>
        <w:t xml:space="preserve"> </w:t>
      </w:r>
      <w:r w:rsidRPr="00C731BA">
        <w:rPr>
          <w:b/>
        </w:rPr>
        <w:t xml:space="preserve">do </w:t>
      </w:r>
      <w:r w:rsidR="00495AB1" w:rsidRPr="00C731BA">
        <w:rPr>
          <w:b/>
        </w:rPr>
        <w:t>1</w:t>
      </w:r>
      <w:r w:rsidR="001435E9" w:rsidRPr="00C731BA">
        <w:rPr>
          <w:b/>
        </w:rPr>
        <w:t>0</w:t>
      </w:r>
      <w:r w:rsidR="00495AB1" w:rsidRPr="00C731BA">
        <w:rPr>
          <w:b/>
        </w:rPr>
        <w:t>.00</w:t>
      </w:r>
      <w:r w:rsidRPr="00C731BA">
        <w:t xml:space="preserve"> </w:t>
      </w:r>
      <w:r w:rsidRPr="00C731BA">
        <w:rPr>
          <w:b/>
        </w:rPr>
        <w:t>ure</w:t>
      </w:r>
      <w:r w:rsidRPr="00C731BA">
        <w:t>. Za oddano</w:t>
      </w:r>
      <w:r w:rsidRPr="001675DB">
        <w:t xml:space="preserve"> po</w:t>
      </w:r>
      <w:r>
        <w:t xml:space="preserve">nudbo se šteje ponudba, ki je v </w:t>
      </w:r>
      <w:r w:rsidRPr="001675DB">
        <w:t>sistemu e-</w:t>
      </w:r>
      <w:r>
        <w:t>JN</w:t>
      </w:r>
      <w:r w:rsidRPr="001675DB">
        <w:t xml:space="preserve"> označena s statusom </w:t>
      </w:r>
      <w:r>
        <w:t>»ODDANA</w:t>
      </w:r>
      <w:r w:rsidRPr="00FB6E52">
        <w:t>«.</w:t>
      </w:r>
    </w:p>
    <w:p w:rsidR="00332117" w:rsidRDefault="00332117" w:rsidP="00332117"/>
    <w:p w:rsidR="00332117" w:rsidRDefault="00332117" w:rsidP="00332117">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332117" w:rsidRPr="001675DB" w:rsidRDefault="00332117" w:rsidP="00332117"/>
    <w:p w:rsidR="00332117" w:rsidRDefault="00332117" w:rsidP="00332117">
      <w:r w:rsidRPr="001675DB">
        <w:t>Po preteku roka za predložitev ponudb ponudbe ne bo več mogoče oddati.</w:t>
      </w:r>
    </w:p>
    <w:p w:rsidR="00332117" w:rsidRDefault="00332117" w:rsidP="00332117"/>
    <w:p w:rsidR="00332117" w:rsidRPr="00AF1F2F" w:rsidRDefault="00332117" w:rsidP="00332117">
      <w:pPr>
        <w:pStyle w:val="Naslov1"/>
      </w:pPr>
      <w:bookmarkStart w:id="15" w:name="_Toc467501160"/>
      <w:bookmarkStart w:id="16" w:name="_Toc467501161"/>
      <w:bookmarkStart w:id="17" w:name="_Toc336851733"/>
      <w:bookmarkStart w:id="18" w:name="_Toc336851781"/>
      <w:bookmarkStart w:id="19" w:name="_Toc179960507"/>
      <w:bookmarkEnd w:id="15"/>
      <w:bookmarkEnd w:id="16"/>
      <w:r>
        <w:t>ČAS IN KRAJ ODPIRANJA PONUDB</w:t>
      </w:r>
      <w:bookmarkEnd w:id="17"/>
      <w:bookmarkEnd w:id="18"/>
      <w:bookmarkEnd w:id="19"/>
      <w:r>
        <w:t xml:space="preserve"> </w:t>
      </w:r>
    </w:p>
    <w:p w:rsidR="00332117" w:rsidRDefault="00332117" w:rsidP="00332117">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C731BA" w:rsidRPr="00C731BA">
        <w:rPr>
          <w:rFonts w:cs="Arial"/>
          <w:b/>
          <w:szCs w:val="20"/>
        </w:rPr>
        <w:t>20. 11. 2024</w:t>
      </w:r>
      <w:r w:rsidRPr="00C731BA">
        <w:t xml:space="preserve"> in se bo začelo </w:t>
      </w:r>
      <w:r w:rsidRPr="00C731BA">
        <w:rPr>
          <w:b/>
        </w:rPr>
        <w:t xml:space="preserve">ob </w:t>
      </w:r>
      <w:r w:rsidR="00495AB1" w:rsidRPr="00C731BA">
        <w:rPr>
          <w:b/>
        </w:rPr>
        <w:t>1</w:t>
      </w:r>
      <w:r w:rsidR="001435E9" w:rsidRPr="00C731BA">
        <w:rPr>
          <w:b/>
        </w:rPr>
        <w:t>1:10</w:t>
      </w:r>
      <w:r w:rsidRPr="00C731BA">
        <w:rPr>
          <w:b/>
        </w:rPr>
        <w:t xml:space="preserve"> </w:t>
      </w:r>
      <w:r w:rsidRPr="00C731BA">
        <w:t xml:space="preserve">na spletnem naslovu </w:t>
      </w:r>
      <w:hyperlink r:id="rId13" w:history="1">
        <w:r w:rsidRPr="00C731BA">
          <w:rPr>
            <w:rStyle w:val="Hiperpovezava"/>
            <w:rFonts w:cs="Arial"/>
            <w:lang w:eastAsia="sl-SI"/>
          </w:rPr>
          <w:t>https://ejn.gov.si</w:t>
        </w:r>
      </w:hyperlink>
      <w:r w:rsidRPr="00C731BA">
        <w:rPr>
          <w:rFonts w:cs="Arial"/>
          <w:lang w:eastAsia="sl-SI"/>
        </w:rPr>
        <w:t>.</w:t>
      </w:r>
      <w:r w:rsidRPr="00ED31FA">
        <w:rPr>
          <w:rFonts w:cs="Arial"/>
          <w:szCs w:val="20"/>
          <w:lang w:eastAsia="sl-SI"/>
        </w:rPr>
        <w:t xml:space="preserve"> </w:t>
      </w:r>
    </w:p>
    <w:p w:rsidR="00332117" w:rsidRDefault="00332117" w:rsidP="00332117"/>
    <w:p w:rsidR="00332117" w:rsidRDefault="00332117" w:rsidP="00332117">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rsidR="00332117" w:rsidRDefault="00332117" w:rsidP="00332117">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79960508"/>
      <w:bookmarkEnd w:id="20"/>
      <w:bookmarkEnd w:id="21"/>
      <w:bookmarkEnd w:id="22"/>
      <w:bookmarkEnd w:id="23"/>
      <w:bookmarkEnd w:id="24"/>
      <w:bookmarkEnd w:id="25"/>
      <w:bookmarkEnd w:id="26"/>
      <w:r>
        <w:t>PRAVNA PODLAGA</w:t>
      </w:r>
      <w:bookmarkEnd w:id="27"/>
      <w:bookmarkEnd w:id="28"/>
      <w:bookmarkEnd w:id="29"/>
    </w:p>
    <w:p w:rsidR="00332117" w:rsidRDefault="00332117" w:rsidP="00332117">
      <w:r>
        <w:t>Naročnik izvaja postopek oddaje javnega naročila na podlagi veljavnega zakona in podzakonskih aktov, ki urejajo javno naročanje, v skladu z veljavno zakonodajo, ki ureja področje javnih financ ter področje, ki je predmet javnega naročila.</w:t>
      </w:r>
    </w:p>
    <w:p w:rsidR="004E535D" w:rsidRDefault="004E535D" w:rsidP="00332117"/>
    <w:p w:rsidR="00332117" w:rsidRDefault="00332117" w:rsidP="004E535D">
      <w:pPr>
        <w:pStyle w:val="Naslov1"/>
      </w:pPr>
      <w:bookmarkStart w:id="30" w:name="_Toc464638497"/>
      <w:bookmarkStart w:id="31" w:name="_Toc464638498"/>
      <w:bookmarkStart w:id="32" w:name="_Toc336851735"/>
      <w:bookmarkStart w:id="33" w:name="_Toc336851783"/>
      <w:bookmarkStart w:id="34" w:name="_Toc371662750"/>
      <w:bookmarkStart w:id="35" w:name="_Toc336851736"/>
      <w:bookmarkStart w:id="36" w:name="_Toc336851784"/>
      <w:bookmarkStart w:id="37" w:name="_Toc179960509"/>
      <w:bookmarkEnd w:id="30"/>
      <w:bookmarkEnd w:id="31"/>
      <w:r>
        <w:t xml:space="preserve">TEMELJNA PRAVILA </w:t>
      </w:r>
      <w:bookmarkEnd w:id="32"/>
      <w:bookmarkEnd w:id="33"/>
      <w:r>
        <w:t>za dostop, obvestila in pojasnila v zvezi z razpisno dokumentacijo</w:t>
      </w:r>
      <w:bookmarkEnd w:id="34"/>
      <w:bookmarkEnd w:id="37"/>
    </w:p>
    <w:p w:rsidR="00332117" w:rsidRDefault="00332117" w:rsidP="00332117">
      <w:pPr>
        <w:pStyle w:val="Naslov2"/>
      </w:pPr>
      <w:bookmarkStart w:id="38" w:name="_Toc179960510"/>
      <w:r>
        <w:t>dostop do razpisne dokumentacije</w:t>
      </w:r>
      <w:bookmarkEnd w:id="35"/>
      <w:bookmarkEnd w:id="36"/>
      <w:bookmarkEnd w:id="38"/>
    </w:p>
    <w:p w:rsidR="00332117" w:rsidRDefault="00332117" w:rsidP="00332117">
      <w:pPr>
        <w:rPr>
          <w:rFonts w:cs="Arial"/>
          <w:szCs w:val="20"/>
        </w:rPr>
      </w:pPr>
      <w:r>
        <w:t>Razpisno dokumentacijo lahko ponudniki dobijo na</w:t>
      </w:r>
      <w:r w:rsidRPr="00290160">
        <w:rPr>
          <w:rFonts w:cs="Arial"/>
          <w:szCs w:val="20"/>
        </w:rPr>
        <w:t xml:space="preserve"> portalu javnih naročil, na naslovu </w:t>
      </w:r>
      <w:hyperlink r:id="rId14" w:history="1">
        <w:r w:rsidRPr="00290160">
          <w:rPr>
            <w:rStyle w:val="Hiperpovezava"/>
            <w:rFonts w:cs="Arial"/>
          </w:rPr>
          <w:t>http://www.enarocanje.si/</w:t>
        </w:r>
      </w:hyperlink>
      <w:r w:rsidRPr="00290160">
        <w:rPr>
          <w:rFonts w:cs="Arial"/>
          <w:szCs w:val="20"/>
        </w:rPr>
        <w:t>.</w:t>
      </w:r>
      <w:r>
        <w:rPr>
          <w:rFonts w:cs="Arial"/>
          <w:szCs w:val="20"/>
        </w:rPr>
        <w:t xml:space="preserve"> </w:t>
      </w:r>
    </w:p>
    <w:p w:rsidR="00332117" w:rsidRDefault="00332117" w:rsidP="00332117"/>
    <w:p w:rsidR="00332117" w:rsidRDefault="00332117" w:rsidP="00332117">
      <w:r>
        <w:t>Odkupnine za razpisno dokumentacijo ni.</w:t>
      </w:r>
    </w:p>
    <w:p w:rsidR="00332117" w:rsidRDefault="00332117" w:rsidP="00332117">
      <w:pPr>
        <w:pStyle w:val="Naslov2"/>
      </w:pPr>
      <w:bookmarkStart w:id="39" w:name="_Toc464638501"/>
      <w:bookmarkStart w:id="40" w:name="_Toc464638503"/>
      <w:bookmarkStart w:id="41" w:name="_Toc336851737"/>
      <w:bookmarkStart w:id="42" w:name="_Toc336851785"/>
      <w:bookmarkStart w:id="43" w:name="_Toc179960511"/>
      <w:bookmarkEnd w:id="39"/>
      <w:bookmarkEnd w:id="40"/>
      <w:r>
        <w:lastRenderedPageBreak/>
        <w:t>obvestila in pojasnila v zvezi z razpisno dokumentacijo</w:t>
      </w:r>
      <w:bookmarkEnd w:id="41"/>
      <w:bookmarkEnd w:id="42"/>
      <w:bookmarkEnd w:id="43"/>
    </w:p>
    <w:p w:rsidR="00332117" w:rsidRPr="00556FFE" w:rsidRDefault="00332117" w:rsidP="00332117">
      <w:r w:rsidRPr="00556FFE">
        <w:t xml:space="preserve">Komunikacija s ponudniki o vprašanjih v zvezi z vsebino naročila in v zvezi s pripravo ponudbe poteka izključno preko </w:t>
      </w:r>
      <w:r>
        <w:t>p</w:t>
      </w:r>
      <w:r w:rsidRPr="00556FFE">
        <w:t>ortala javnih naročil.</w:t>
      </w:r>
    </w:p>
    <w:p w:rsidR="00332117" w:rsidRDefault="00332117" w:rsidP="00332117"/>
    <w:p w:rsidR="00332117" w:rsidRDefault="00332117" w:rsidP="00332117">
      <w:r>
        <w:t xml:space="preserve">Naročnik bo zahtevo za pojasnilo razpisne dokumentacije oziroma kakršnokoli drugo vprašanje v zvezi z naročilom štel kot pravočasno, v kolikor bo na portalu javnih naročil zastavljeno najkasneje do vključno </w:t>
      </w:r>
      <w:r w:rsidR="00C731BA" w:rsidRPr="00C731BA">
        <w:rPr>
          <w:b/>
        </w:rPr>
        <w:t>11. 11. 2024</w:t>
      </w:r>
      <w:r w:rsidR="00C731BA" w:rsidRPr="00C731BA">
        <w:t xml:space="preserve"> </w:t>
      </w:r>
      <w:r w:rsidRPr="00C731BA">
        <w:rPr>
          <w:b/>
        </w:rPr>
        <w:t xml:space="preserve">do </w:t>
      </w:r>
      <w:r w:rsidR="00861A58" w:rsidRPr="00C731BA">
        <w:rPr>
          <w:b/>
        </w:rPr>
        <w:t>1</w:t>
      </w:r>
      <w:r w:rsidR="001B755C" w:rsidRPr="00C731BA">
        <w:rPr>
          <w:b/>
        </w:rPr>
        <w:t>1</w:t>
      </w:r>
      <w:r w:rsidR="00861A58" w:rsidRPr="00C731BA">
        <w:rPr>
          <w:b/>
        </w:rPr>
        <w:t>.00</w:t>
      </w:r>
      <w:r w:rsidRPr="00C731BA">
        <w:rPr>
          <w:b/>
        </w:rPr>
        <w:t xml:space="preserve"> ure</w:t>
      </w:r>
      <w:r w:rsidRPr="00C731BA">
        <w:t>.</w:t>
      </w:r>
      <w:r>
        <w:t xml:space="preserve"> Na zahteve za pojasnila oziroma druga vprašanja v zvezi z naročilom, zastavljena po tem roku, naročnik ne bo odgovarjal.</w:t>
      </w:r>
    </w:p>
    <w:p w:rsidR="00332117" w:rsidRDefault="00332117" w:rsidP="00332117"/>
    <w:p w:rsidR="00332117" w:rsidRDefault="00332117" w:rsidP="00332117">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332117" w:rsidRDefault="00332117" w:rsidP="00332117">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79960512"/>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 za sodelovanje v postopku oddaje javnega naročila in dokazila</w:t>
      </w:r>
      <w:bookmarkEnd w:id="64"/>
    </w:p>
    <w:p w:rsidR="00332117" w:rsidRDefault="00332117" w:rsidP="00332117">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332117" w:rsidRDefault="00332117" w:rsidP="00332117"/>
    <w:p w:rsidR="00332117" w:rsidRDefault="00332117" w:rsidP="00332117">
      <w:r>
        <w:t xml:space="preserve">Ob predložitvi ponudbe bo naročnik namesto potrdil, ki jih izdajajo javni organi ali tretje osebe, v skladu z 79. členom ZJN-3 sprejel ESPD, ki predstavlja lastno izjavo, kot predhodni dokaz v zvezi s točkama 8.1. in 8.2 teh navodil. </w:t>
      </w:r>
    </w:p>
    <w:p w:rsidR="00332117" w:rsidRDefault="00332117" w:rsidP="00332117"/>
    <w:p w:rsidR="00332117" w:rsidRDefault="00332117" w:rsidP="00332117">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332117" w:rsidRDefault="00332117" w:rsidP="00332117"/>
    <w:p w:rsidR="00332117" w:rsidRDefault="00332117" w:rsidP="00332117">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332117" w:rsidRDefault="00332117" w:rsidP="00332117"/>
    <w:p w:rsidR="00332117" w:rsidRDefault="00332117" w:rsidP="00332117">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332117" w:rsidRDefault="00332117" w:rsidP="00332117"/>
    <w:p w:rsidR="00332117" w:rsidRDefault="00332117" w:rsidP="00332117">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332117" w:rsidRDefault="00332117" w:rsidP="00332117"/>
    <w:p w:rsidR="00332117" w:rsidRDefault="00332117" w:rsidP="00332117">
      <w:r w:rsidRPr="00332117">
        <w:rPr>
          <w:u w:val="single"/>
        </w:rPr>
        <w:t>Za skupne ponudbe in ponudbe s podizvajalci je potrebno upoštevati še točki 10.3.1 (Skupna ponudba) in 10.3.2 (Ponudba s podizvajalci) teh navodil</w:t>
      </w:r>
      <w:r>
        <w:t>.</w:t>
      </w:r>
    </w:p>
    <w:p w:rsidR="00332117" w:rsidRDefault="00332117" w:rsidP="00332117"/>
    <w:p w:rsidR="00332117" w:rsidRPr="00450671" w:rsidRDefault="00332117" w:rsidP="00332117">
      <w:pPr>
        <w:pStyle w:val="Naslov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79960513"/>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450671">
        <w:t>Razlogi za izključitev</w:t>
      </w:r>
      <w:bookmarkEnd w:id="81"/>
    </w:p>
    <w:p w:rsidR="00332117" w:rsidRDefault="00332117" w:rsidP="006532F2">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w:t>
      </w:r>
      <w:r w:rsidR="006532F2">
        <w:t xml:space="preserve"> prvem odstavku 75. člena ZJN-3</w:t>
      </w:r>
      <w:r w:rsidR="006532F2" w:rsidRPr="006532F2">
        <w:t xml:space="preserve"> </w:t>
      </w:r>
      <w:r w:rsidR="006532F2" w:rsidRPr="00EE588E">
        <w:t>ali za primerljiva kazniva dejanja, ki so jih izrekla tuja sodišča.</w:t>
      </w:r>
    </w:p>
    <w:p w:rsidR="00332117" w:rsidRDefault="00332117" w:rsidP="00332117">
      <w:pPr>
        <w:ind w:left="426"/>
      </w:pPr>
    </w:p>
    <w:p w:rsidR="00332117" w:rsidRPr="00AB47F7" w:rsidRDefault="00332117" w:rsidP="00332117">
      <w:pPr>
        <w:ind w:left="426"/>
      </w:pPr>
      <w:r>
        <w:lastRenderedPageBreak/>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332117" w:rsidRPr="00AB47F7" w:rsidRDefault="00332117" w:rsidP="00332117">
      <w:pPr>
        <w:ind w:left="426"/>
      </w:pPr>
    </w:p>
    <w:p w:rsidR="00332117" w:rsidRDefault="00332117" w:rsidP="00332117">
      <w:pPr>
        <w:ind w:firstLine="426"/>
      </w:pPr>
      <w:r>
        <w:t>DOKAZILO</w:t>
      </w:r>
      <w:r w:rsidRPr="00AB47F7">
        <w:t>:</w:t>
      </w:r>
    </w:p>
    <w:p w:rsidR="0068645D" w:rsidRPr="00964846" w:rsidRDefault="0068645D" w:rsidP="0068645D">
      <w:pPr>
        <w:ind w:left="426"/>
        <w:rPr>
          <w:i/>
        </w:rPr>
      </w:pPr>
      <w:r w:rsidRPr="00D14E72">
        <w:rPr>
          <w:rFonts w:eastAsia="Times New Roman" w:cs="Arial"/>
          <w:szCs w:val="20"/>
          <w:lang w:eastAsia="sl-SI"/>
        </w:rPr>
        <w:t>Izpolnjen</w:t>
      </w:r>
      <w:r w:rsidRPr="00964846">
        <w:rPr>
          <w:rFonts w:eastAsia="Times New Roman" w:cs="Arial"/>
          <w:b/>
          <w:szCs w:val="20"/>
          <w:lang w:eastAsia="sl-SI"/>
        </w:rPr>
        <w:t xml:space="preserve"> obrazec ESPD </w:t>
      </w:r>
      <w:r w:rsidRPr="00964846">
        <w:rPr>
          <w:rFonts w:eastAsia="Times New Roman" w:cs="Arial"/>
          <w:bCs/>
          <w:szCs w:val="20"/>
          <w:lang w:eastAsia="sl-SI"/>
        </w:rPr>
        <w:t>(v »Del III: Razlogi za izključitev, Oddelek A: Razlogi, povezani</w:t>
      </w:r>
      <w:r w:rsidRPr="00964846">
        <w:rPr>
          <w:rFonts w:eastAsia="Times New Roman" w:cs="Arial"/>
          <w:b/>
          <w:szCs w:val="20"/>
          <w:lang w:eastAsia="sl-SI"/>
        </w:rPr>
        <w:t xml:space="preserve"> </w:t>
      </w:r>
      <w:r w:rsidRPr="00964846">
        <w:rPr>
          <w:rFonts w:eastAsia="Times New Roman" w:cs="Arial"/>
          <w:bCs/>
          <w:szCs w:val="20"/>
          <w:lang w:eastAsia="sl-SI"/>
        </w:rPr>
        <w:t>s kazenskimi obsodbami</w:t>
      </w:r>
      <w:r w:rsidRPr="00964846">
        <w:t>«)</w:t>
      </w:r>
      <w:r w:rsidRPr="00964846">
        <w:rPr>
          <w:rFonts w:eastAsia="Times New Roman" w:cs="Arial"/>
          <w:bCs/>
          <w:szCs w:val="20"/>
          <w:lang w:eastAsia="sl-SI"/>
        </w:rPr>
        <w:t>, za vse gospodarske subjekte v ponudbi</w:t>
      </w:r>
      <w:r w:rsidRPr="00964846">
        <w:rPr>
          <w:rFonts w:eastAsia="Times New Roman" w:cs="Arial"/>
          <w:bCs/>
          <w:i/>
          <w:szCs w:val="20"/>
          <w:lang w:eastAsia="sl-SI"/>
        </w:rPr>
        <w:t xml:space="preserve">. </w:t>
      </w:r>
      <w:r w:rsidRPr="00964846">
        <w:rPr>
          <w:i/>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964846">
        <w:rPr>
          <w:i/>
        </w:rPr>
        <w:t>samočiščenje</w:t>
      </w:r>
      <w:proofErr w:type="spellEnd"/>
      <w:r w:rsidRPr="00964846">
        <w:rPr>
          <w:i/>
        </w:rPr>
        <w:t>")?« v polje »Prosimo opišite jih*« napišete kršitve in ukrepe, s katerimi lahko dokažete svojo zanesljivost kljub obstoju razlogov za izključitev.</w:t>
      </w:r>
    </w:p>
    <w:p w:rsidR="0068645D" w:rsidRPr="00964846" w:rsidRDefault="0068645D" w:rsidP="0068645D">
      <w:pPr>
        <w:tabs>
          <w:tab w:val="left" w:pos="887"/>
        </w:tabs>
        <w:ind w:left="392"/>
      </w:pPr>
    </w:p>
    <w:p w:rsidR="0068645D" w:rsidRPr="00AB47F7" w:rsidRDefault="0068645D" w:rsidP="00450671">
      <w:pPr>
        <w:tabs>
          <w:tab w:val="left" w:pos="887"/>
        </w:tabs>
        <w:ind w:left="392"/>
      </w:pPr>
      <w:r w:rsidRPr="00964846">
        <w:t>Ponudnik lahko potrdila iz Kazenske evidence priloži sam</w:t>
      </w:r>
      <w:r w:rsidRPr="00964846">
        <w:rPr>
          <w:rFonts w:cs="Arial"/>
          <w:szCs w:val="20"/>
        </w:rPr>
        <w:t xml:space="preserve">. </w:t>
      </w:r>
      <w:r w:rsidRPr="00964846">
        <w:t>Tako predložena potrdila ne smejo biti</w:t>
      </w:r>
      <w:r w:rsidRPr="0058082A">
        <w:t xml:space="preserve"> starejša od 4 mesecev od roka za oddajo </w:t>
      </w:r>
      <w:r>
        <w:t>ponudbe.</w:t>
      </w:r>
    </w:p>
    <w:p w:rsidR="00332117" w:rsidRPr="00AB47F7" w:rsidRDefault="00332117" w:rsidP="00332117">
      <w:pPr>
        <w:tabs>
          <w:tab w:val="left" w:pos="887"/>
        </w:tabs>
        <w:jc w:val="left"/>
      </w:pPr>
    </w:p>
    <w:p w:rsidR="00450671" w:rsidRDefault="00332117" w:rsidP="00450671">
      <w:pPr>
        <w:numPr>
          <w:ilvl w:val="0"/>
          <w:numId w:val="32"/>
        </w:numPr>
        <w:ind w:left="426" w:hanging="284"/>
      </w:pPr>
      <w:r>
        <w:t xml:space="preserve">Gospodarski </w:t>
      </w:r>
      <w:r w:rsidRPr="00B44F9F">
        <w:rPr>
          <w:szCs w:val="20"/>
        </w:rPr>
        <w:t>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w:t>
      </w:r>
      <w:r>
        <w:rPr>
          <w:szCs w:val="20"/>
        </w:rPr>
        <w:t>a dan oddaje ponudbe</w:t>
      </w:r>
      <w:r w:rsidRPr="00B44F9F">
        <w:rPr>
          <w:szCs w:val="20"/>
        </w:rPr>
        <w:t xml:space="preserve"> znaša 50 </w:t>
      </w:r>
      <w:proofErr w:type="spellStart"/>
      <w:r w:rsidRPr="00B44F9F">
        <w:rPr>
          <w:szCs w:val="20"/>
        </w:rPr>
        <w:t>eurov</w:t>
      </w:r>
      <w:proofErr w:type="spellEnd"/>
      <w:r w:rsidRPr="00B44F9F">
        <w:rPr>
          <w:szCs w:val="20"/>
        </w:rPr>
        <w:t xml:space="preserve"> ali več. </w:t>
      </w:r>
      <w:r w:rsidR="00450671" w:rsidRPr="00EE588E">
        <w:t>Šteje se, da gospodarski subjekt ne izpolnjuje obveznosti iz prejšnjega stavka tudi, če nima predloženih vseh obračunov davčnih odtegljajev za dohodke iz delovnega razmerja za obdobje zadnjih petih let do roka za oddajo ponudbe.</w:t>
      </w:r>
    </w:p>
    <w:p w:rsidR="00450671" w:rsidRDefault="00450671" w:rsidP="00450671">
      <w:pPr>
        <w:ind w:left="426"/>
      </w:pPr>
    </w:p>
    <w:p w:rsidR="00450671" w:rsidRPr="00EE588E" w:rsidRDefault="00450671" w:rsidP="00450671">
      <w:pPr>
        <w:ind w:left="392"/>
      </w:pPr>
      <w:r w:rsidRPr="00EE588E">
        <w:t xml:space="preserve">Gospodarskega subjekta se ne izloči, če gospodarski subjekt do roka za oddajo ponudb poravna neplačane zapadle obveznosti, ki znašajo 50 </w:t>
      </w:r>
      <w:proofErr w:type="spellStart"/>
      <w:r w:rsidRPr="00EE588E">
        <w:t>eurov</w:t>
      </w:r>
      <w:proofErr w:type="spellEnd"/>
      <w:r w:rsidRPr="00EE588E">
        <w:t xml:space="preserve"> ali več in predloži vse obračune davčnih odtegljajev za dohodke iz delovnega razmerja za obdobje zadnjih pet let do roka za oddajo ponudbe.</w:t>
      </w:r>
    </w:p>
    <w:p w:rsidR="00332117" w:rsidRPr="00AB47F7" w:rsidRDefault="00332117" w:rsidP="00332117"/>
    <w:p w:rsidR="00332117" w:rsidRDefault="00332117" w:rsidP="00332117">
      <w:pPr>
        <w:ind w:firstLine="392"/>
      </w:pPr>
      <w:r w:rsidRPr="00AB47F7">
        <w:t>DOKAZILO</w:t>
      </w:r>
      <w:r>
        <w:t>:</w:t>
      </w:r>
    </w:p>
    <w:p w:rsidR="00332117" w:rsidRPr="00D54431" w:rsidRDefault="00332117" w:rsidP="00332117">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r w:rsidR="00450671">
        <w:t>.</w:t>
      </w:r>
    </w:p>
    <w:p w:rsidR="00332117" w:rsidRPr="00AB47F7" w:rsidRDefault="00332117" w:rsidP="00332117">
      <w:pPr>
        <w:tabs>
          <w:tab w:val="left" w:pos="887"/>
        </w:tabs>
        <w:ind w:left="392"/>
        <w:jc w:val="left"/>
      </w:pPr>
    </w:p>
    <w:p w:rsidR="00450671" w:rsidRPr="00AB47F7" w:rsidRDefault="00450671" w:rsidP="00450671">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xml:space="preserve">, </w:t>
      </w:r>
      <w:r>
        <w:t xml:space="preserve">uvrščen v </w:t>
      </w:r>
      <w:r w:rsidRPr="0072175F">
        <w:rPr>
          <w:rFonts w:cstheme="minorHAnsi"/>
        </w:rPr>
        <w:t>evidenco gospodarskih subjektov z izrečenimi stranskimi sankcijami izločitve iz postopkov javnega naročanja</w:t>
      </w:r>
      <w:r w:rsidRPr="00B03324">
        <w:rPr>
          <w:szCs w:val="20"/>
        </w:rPr>
        <w:t xml:space="preserve"> </w:t>
      </w:r>
      <w:r>
        <w:t>iz a) točke četrtega odstavka 75. člena ZJN-3.</w:t>
      </w:r>
    </w:p>
    <w:p w:rsidR="00332117" w:rsidRPr="00AB47F7" w:rsidRDefault="00332117" w:rsidP="00332117"/>
    <w:p w:rsidR="00332117" w:rsidRPr="00AB47F7" w:rsidRDefault="00332117" w:rsidP="00332117">
      <w:pPr>
        <w:ind w:firstLine="426"/>
      </w:pPr>
      <w:r w:rsidRPr="00AB47F7">
        <w:t>DOKAZIL</w:t>
      </w:r>
      <w:r>
        <w:t>A</w:t>
      </w:r>
      <w:r w:rsidRPr="00AB47F7">
        <w:t>:</w:t>
      </w:r>
    </w:p>
    <w:p w:rsidR="00332117" w:rsidRPr="00CF0483" w:rsidRDefault="00332117" w:rsidP="00332117">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r w:rsidR="00450671">
        <w:t>.</w:t>
      </w:r>
    </w:p>
    <w:p w:rsidR="00332117" w:rsidRDefault="00332117" w:rsidP="00332117">
      <w:pPr>
        <w:rPr>
          <w:rFonts w:cs="Arial"/>
          <w:i/>
          <w:sz w:val="18"/>
          <w:szCs w:val="18"/>
          <w:highlight w:val="yellow"/>
        </w:rPr>
      </w:pPr>
    </w:p>
    <w:p w:rsidR="00450671" w:rsidRDefault="00450671" w:rsidP="00450671">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450671" w:rsidRPr="00EE588E" w:rsidRDefault="00450671" w:rsidP="00450671">
      <w:pPr>
        <w:ind w:left="426"/>
        <w:rPr>
          <w:strike/>
        </w:rPr>
      </w:pPr>
    </w:p>
    <w:p w:rsidR="00450671" w:rsidRPr="00EE588E" w:rsidRDefault="00450671" w:rsidP="00450671">
      <w:pPr>
        <w:ind w:left="426"/>
      </w:pPr>
      <w:r w:rsidRPr="00EE588E">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450671" w:rsidRPr="00AB47F7" w:rsidRDefault="00450671" w:rsidP="00450671"/>
    <w:p w:rsidR="00450671" w:rsidRPr="00AB47F7" w:rsidRDefault="00450671" w:rsidP="00450671">
      <w:pPr>
        <w:ind w:firstLine="426"/>
      </w:pPr>
      <w:r w:rsidRPr="00AB47F7">
        <w:t>DOKAZIL</w:t>
      </w:r>
      <w:r>
        <w:t>A</w:t>
      </w:r>
      <w:r w:rsidRPr="00AB47F7">
        <w:t>:</w:t>
      </w:r>
    </w:p>
    <w:p w:rsidR="00450671" w:rsidRDefault="00450671" w:rsidP="00450671">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 xml:space="preserve">V kolikor je vaš odgovor v tem primeru DA, in uveljavljate popravni mehanizem, v </w:t>
      </w:r>
      <w:r>
        <w:lastRenderedPageBreak/>
        <w:t>polje »Opišite jih« napišete kršitve in ukrepe, s katerimi lahko dokažete svojo zanesljivost kljub obstoju razlogov za izključitev.</w:t>
      </w:r>
    </w:p>
    <w:p w:rsidR="00450671" w:rsidRDefault="00450671" w:rsidP="00450671"/>
    <w:p w:rsidR="00450671" w:rsidRPr="00AB47F7" w:rsidRDefault="00450671" w:rsidP="00450671">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450671" w:rsidRDefault="00450671" w:rsidP="00450671">
      <w:pPr>
        <w:ind w:left="426"/>
      </w:pPr>
    </w:p>
    <w:p w:rsidR="00332117" w:rsidRPr="00450671" w:rsidRDefault="00450671" w:rsidP="00450671">
      <w:pPr>
        <w:pStyle w:val="Naslov2"/>
        <w:ind w:left="284" w:hanging="284"/>
        <w:rPr>
          <w:rFonts w:eastAsia="Calibri" w:cs="Arial"/>
          <w:sz w:val="18"/>
          <w:szCs w:val="18"/>
        </w:rPr>
      </w:pPr>
      <w:bookmarkStart w:id="82" w:name="_Toc464638529"/>
      <w:bookmarkStart w:id="83" w:name="_Toc336851742"/>
      <w:bookmarkStart w:id="84" w:name="_Toc336851790"/>
      <w:bookmarkEnd w:id="82"/>
      <w:r>
        <w:t xml:space="preserve">  </w:t>
      </w:r>
      <w:bookmarkStart w:id="85" w:name="_Toc179960514"/>
      <w:r w:rsidR="00332117" w:rsidRPr="00450671">
        <w:t>Pogoji za sodelovanje</w:t>
      </w:r>
      <w:bookmarkEnd w:id="85"/>
    </w:p>
    <w:p w:rsidR="00332117" w:rsidRPr="00834430" w:rsidRDefault="00332117" w:rsidP="00332117">
      <w:pPr>
        <w:pStyle w:val="Naslov3"/>
        <w:rPr>
          <w:i w:val="0"/>
        </w:rPr>
      </w:pPr>
      <w:bookmarkStart w:id="86" w:name="_Toc179960515"/>
      <w:r w:rsidRPr="00834430">
        <w:rPr>
          <w:i w:val="0"/>
        </w:rPr>
        <w:t>Ustreznost za opravljanje poklicne dejavnosti</w:t>
      </w:r>
      <w:bookmarkEnd w:id="86"/>
      <w:r w:rsidRPr="00834430">
        <w:rPr>
          <w:i w:val="0"/>
        </w:rPr>
        <w:t xml:space="preserve"> </w:t>
      </w:r>
    </w:p>
    <w:p w:rsidR="00332117" w:rsidRPr="0038151B" w:rsidRDefault="00332117" w:rsidP="00332117">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Pr="005F639B">
        <w:rPr>
          <w:rFonts w:cs="Arial"/>
          <w:szCs w:val="20"/>
        </w:rPr>
        <w:t xml:space="preserve"> </w:t>
      </w:r>
      <w:r w:rsidRPr="00855EC1">
        <w:rPr>
          <w:rFonts w:cs="Arial"/>
          <w:szCs w:val="20"/>
        </w:rPr>
        <w:t>Gospodarski subjekt je registriran za opravljanje dejavnosti, ki je predmet tega javnega naročila</w:t>
      </w:r>
      <w:r>
        <w:rPr>
          <w:rFonts w:cs="Arial"/>
          <w:szCs w:val="20"/>
        </w:rPr>
        <w:t>.</w:t>
      </w:r>
    </w:p>
    <w:p w:rsidR="00332117" w:rsidRDefault="00332117" w:rsidP="00332117"/>
    <w:p w:rsidR="00332117" w:rsidRDefault="00332117" w:rsidP="00332117">
      <w:pPr>
        <w:ind w:firstLine="426"/>
      </w:pPr>
      <w:r>
        <w:t>DOKAZILA</w:t>
      </w:r>
      <w:r w:rsidRPr="00AB47F7">
        <w:t>:</w:t>
      </w:r>
    </w:p>
    <w:p w:rsidR="00C753AC" w:rsidRPr="00C753AC" w:rsidRDefault="00C753AC" w:rsidP="00C753AC">
      <w:pPr>
        <w:ind w:left="426"/>
        <w:rPr>
          <w:strike/>
        </w:rPr>
      </w:pPr>
      <w:r w:rsidRPr="00EE588E">
        <w:t xml:space="preserve">Izpolnjen </w:t>
      </w:r>
      <w:r w:rsidRPr="00EE588E">
        <w:rPr>
          <w:b/>
        </w:rPr>
        <w:t xml:space="preserve">obrazec ESPD </w:t>
      </w:r>
      <w:r w:rsidRPr="00EE588E">
        <w:t>(v »Del IV: Pogoji za sodelovanje, Oddelek A: Ustreznost, Vpis v ustrezen poslovni register«)</w:t>
      </w:r>
      <w:r w:rsidRPr="00A40DE7">
        <w:rPr>
          <w:color w:val="FF0000"/>
        </w:rPr>
        <w:t xml:space="preserve"> </w:t>
      </w:r>
    </w:p>
    <w:p w:rsidR="00332117" w:rsidRDefault="00332117" w:rsidP="00332117"/>
    <w:p w:rsidR="00332117" w:rsidRPr="0038151B" w:rsidRDefault="00332117" w:rsidP="00332117">
      <w:pPr>
        <w:ind w:left="426"/>
      </w:pPr>
      <w:r>
        <w:t xml:space="preserve">ESPD mora vsebovati vse potrebne podatke, da lahko naročnik v uradni evidenci preveri izpolnjevanje predmetnega pogoja. V kolikor takšna preveritev ne bo mogoča, bo naročnik od ponudnika zahteval predložitev kopije vpisa v poslovni register. </w:t>
      </w:r>
    </w:p>
    <w:p w:rsidR="00332117" w:rsidRPr="00541949" w:rsidRDefault="00332117" w:rsidP="00332117">
      <w:pPr>
        <w:pStyle w:val="Naslov3"/>
        <w:rPr>
          <w:i w:val="0"/>
        </w:rPr>
      </w:pPr>
      <w:bookmarkStart w:id="87" w:name="_Toc179960516"/>
      <w:r w:rsidRPr="00834430">
        <w:rPr>
          <w:i w:val="0"/>
        </w:rPr>
        <w:t>Tehnična in strokovna sposobnost</w:t>
      </w:r>
      <w:bookmarkEnd w:id="87"/>
    </w:p>
    <w:p w:rsidR="009D6170" w:rsidRDefault="009D6170" w:rsidP="001B755C">
      <w:pPr>
        <w:rPr>
          <w:rFonts w:cs="Arial"/>
          <w:szCs w:val="20"/>
        </w:rPr>
      </w:pPr>
    </w:p>
    <w:p w:rsidR="001B755C" w:rsidRPr="000C7F9C" w:rsidRDefault="009D6170" w:rsidP="001B755C">
      <w:pPr>
        <w:rPr>
          <w:rFonts w:cs="Arial"/>
          <w:szCs w:val="20"/>
        </w:rPr>
      </w:pPr>
      <w:r w:rsidRPr="000C7F9C">
        <w:rPr>
          <w:rFonts w:cs="Arial"/>
          <w:szCs w:val="20"/>
        </w:rPr>
        <w:t xml:space="preserve">1. </w:t>
      </w:r>
      <w:r w:rsidR="001B755C" w:rsidRPr="000C7F9C">
        <w:rPr>
          <w:rFonts w:cs="Arial"/>
          <w:szCs w:val="20"/>
        </w:rPr>
        <w:t xml:space="preserve">Ponujeno blago mora izpolnjevati zahteve določene v naročnikovih </w:t>
      </w:r>
      <w:r w:rsidR="00C753AC">
        <w:rPr>
          <w:rFonts w:cs="Arial"/>
          <w:szCs w:val="20"/>
        </w:rPr>
        <w:t>s</w:t>
      </w:r>
      <w:r w:rsidR="001B755C" w:rsidRPr="000C7F9C">
        <w:rPr>
          <w:rFonts w:cs="Arial"/>
          <w:szCs w:val="20"/>
        </w:rPr>
        <w:t>pecifikacijah.</w:t>
      </w:r>
    </w:p>
    <w:p w:rsidR="00E6567E" w:rsidRDefault="00E6567E" w:rsidP="00E6567E">
      <w:pPr>
        <w:ind w:firstLine="426"/>
      </w:pPr>
    </w:p>
    <w:p w:rsidR="00E6567E" w:rsidRPr="00AB47F7" w:rsidRDefault="00E6567E" w:rsidP="00E6567E">
      <w:pPr>
        <w:ind w:firstLine="426"/>
      </w:pPr>
      <w:r>
        <w:t>DOKAZILA</w:t>
      </w:r>
      <w:r w:rsidRPr="00AB47F7">
        <w:t>:</w:t>
      </w:r>
    </w:p>
    <w:p w:rsidR="00E6567E" w:rsidRPr="00134219" w:rsidRDefault="00E6567E" w:rsidP="00E6567E">
      <w:pPr>
        <w:ind w:left="426"/>
      </w:pPr>
      <w:r w:rsidRPr="00021A2C">
        <w:rPr>
          <w:b/>
        </w:rPr>
        <w:t>Izpolnjen</w:t>
      </w:r>
      <w:r>
        <w:t xml:space="preserve"> </w:t>
      </w:r>
      <w:r>
        <w:rPr>
          <w:b/>
        </w:rPr>
        <w:t xml:space="preserve">obrazec ESPD </w:t>
      </w:r>
      <w:r>
        <w:t>(v »Del IV</w:t>
      </w:r>
      <w:r w:rsidRPr="00377CF8">
        <w:t xml:space="preserve">: </w:t>
      </w:r>
      <w:r>
        <w:t>Pogoji za sodelovanje</w:t>
      </w:r>
      <w:r w:rsidRPr="00377CF8">
        <w:t xml:space="preserve">, </w:t>
      </w:r>
      <w:r w:rsidRPr="00134219">
        <w:t>Oddelek C: Tehnična in strokovna sposobnost, Za naročila…)</w:t>
      </w:r>
      <w:r w:rsidRPr="00134219">
        <w:rPr>
          <w:b/>
        </w:rPr>
        <w:t xml:space="preserve"> </w:t>
      </w:r>
      <w:r w:rsidRPr="00C6755C">
        <w:t>in</w:t>
      </w:r>
    </w:p>
    <w:p w:rsidR="00E6567E" w:rsidRDefault="00E6567E" w:rsidP="00E6567E">
      <w:pPr>
        <w:rPr>
          <w:rFonts w:cs="Arial"/>
          <w:b/>
          <w:szCs w:val="20"/>
        </w:rPr>
      </w:pPr>
      <w:r w:rsidRPr="00CB20AE">
        <w:rPr>
          <w:rFonts w:cs="Arial"/>
          <w:b/>
          <w:szCs w:val="20"/>
        </w:rPr>
        <w:t xml:space="preserve">        Podpisane specifikacije naročnika </w:t>
      </w:r>
      <w:r w:rsidRPr="007F5D71">
        <w:rPr>
          <w:rFonts w:cs="Arial"/>
          <w:b/>
          <w:szCs w:val="20"/>
        </w:rPr>
        <w:t xml:space="preserve">in </w:t>
      </w:r>
      <w:r>
        <w:rPr>
          <w:rFonts w:cs="Arial"/>
          <w:b/>
          <w:szCs w:val="20"/>
        </w:rPr>
        <w:t>predložitev dokumentacije oz. vseh dokazil</w:t>
      </w:r>
      <w:r w:rsidRPr="00CB20AE">
        <w:rPr>
          <w:rFonts w:cs="Arial"/>
          <w:b/>
          <w:szCs w:val="20"/>
        </w:rPr>
        <w:t xml:space="preserve">, </w:t>
      </w:r>
      <w:r>
        <w:rPr>
          <w:rFonts w:cs="Arial"/>
          <w:b/>
          <w:szCs w:val="20"/>
        </w:rPr>
        <w:t xml:space="preserve">ki    </w:t>
      </w:r>
    </w:p>
    <w:p w:rsidR="00E6567E" w:rsidRDefault="00E6567E" w:rsidP="00E6567E">
      <w:pPr>
        <w:rPr>
          <w:rFonts w:cs="Arial"/>
          <w:b/>
          <w:szCs w:val="20"/>
        </w:rPr>
      </w:pPr>
      <w:r>
        <w:rPr>
          <w:rFonts w:cs="Arial"/>
          <w:b/>
          <w:szCs w:val="20"/>
        </w:rPr>
        <w:t xml:space="preserve">        izkazujejo izpolnjevanje zahtev iz specifikacij.</w:t>
      </w:r>
    </w:p>
    <w:p w:rsidR="001B755C" w:rsidRPr="009D6170" w:rsidRDefault="001B755C" w:rsidP="00E6567E">
      <w:pPr>
        <w:rPr>
          <w:rFonts w:cs="Arial"/>
          <w:szCs w:val="20"/>
          <w:highlight w:val="yellow"/>
        </w:rPr>
      </w:pPr>
    </w:p>
    <w:p w:rsidR="00332117" w:rsidRPr="009D6170" w:rsidRDefault="00332117" w:rsidP="00332117">
      <w:pPr>
        <w:ind w:left="426"/>
        <w:rPr>
          <w:highlight w:val="yellow"/>
        </w:rPr>
      </w:pPr>
    </w:p>
    <w:p w:rsidR="00332117" w:rsidRPr="000C7F9C" w:rsidRDefault="00DA75DC" w:rsidP="00332117">
      <w:pPr>
        <w:rPr>
          <w:rFonts w:cs="Arial"/>
        </w:rPr>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336851743"/>
      <w:bookmarkStart w:id="102" w:name="_Toc336851791"/>
      <w:bookmarkEnd w:id="83"/>
      <w:bookmarkEnd w:id="84"/>
      <w:bookmarkEnd w:id="88"/>
      <w:bookmarkEnd w:id="89"/>
      <w:bookmarkEnd w:id="90"/>
      <w:bookmarkEnd w:id="91"/>
      <w:bookmarkEnd w:id="92"/>
      <w:bookmarkEnd w:id="93"/>
      <w:bookmarkEnd w:id="94"/>
      <w:bookmarkEnd w:id="95"/>
      <w:bookmarkEnd w:id="96"/>
      <w:bookmarkEnd w:id="97"/>
      <w:bookmarkEnd w:id="98"/>
      <w:bookmarkEnd w:id="99"/>
      <w:bookmarkEnd w:id="100"/>
      <w:r w:rsidRPr="000C7F9C">
        <w:t xml:space="preserve">2. </w:t>
      </w:r>
      <w:r w:rsidR="000C7F9C" w:rsidRPr="000C7F9C">
        <w:rPr>
          <w:rFonts w:cs="Arial"/>
          <w:iCs/>
          <w:szCs w:val="20"/>
        </w:rPr>
        <w:t>Ponudnik ima veljavno poslovno povezavo, ki mu omogoča dostop do artiklov, ki so predmet ponudbe (za vsak sklop/artikel, ki ga ponuja).</w:t>
      </w:r>
    </w:p>
    <w:p w:rsidR="00332117" w:rsidRPr="000C7F9C" w:rsidRDefault="00332117" w:rsidP="00332117">
      <w:pPr>
        <w:ind w:left="426"/>
        <w:rPr>
          <w:rFonts w:cs="Arial"/>
        </w:rPr>
      </w:pPr>
    </w:p>
    <w:p w:rsidR="00F54167" w:rsidRPr="000C7F9C" w:rsidRDefault="00F54167" w:rsidP="00F54167">
      <w:pPr>
        <w:ind w:firstLine="426"/>
        <w:rPr>
          <w:rFonts w:cs="Arial"/>
        </w:rPr>
      </w:pPr>
      <w:r w:rsidRPr="000C7F9C">
        <w:rPr>
          <w:rFonts w:cs="Arial"/>
        </w:rPr>
        <w:t>DOKAZILA:</w:t>
      </w:r>
    </w:p>
    <w:p w:rsidR="00C753AC" w:rsidRDefault="00F54167" w:rsidP="00C753AC">
      <w:pPr>
        <w:pStyle w:val="Odstavekseznama"/>
        <w:numPr>
          <w:ilvl w:val="0"/>
          <w:numId w:val="49"/>
        </w:numPr>
        <w:rPr>
          <w:rFonts w:cs="Arial"/>
        </w:rPr>
      </w:pPr>
      <w:r w:rsidRPr="00E6567E">
        <w:rPr>
          <w:rFonts w:cs="Arial"/>
          <w:b/>
        </w:rPr>
        <w:t xml:space="preserve">Izpolnjen </w:t>
      </w:r>
      <w:r w:rsidRPr="000C7F9C">
        <w:rPr>
          <w:rFonts w:cs="Arial"/>
          <w:b/>
        </w:rPr>
        <w:t xml:space="preserve">obrazec ESPD </w:t>
      </w:r>
      <w:r w:rsidRPr="000C7F9C">
        <w:rPr>
          <w:rFonts w:cs="Arial"/>
        </w:rPr>
        <w:t xml:space="preserve">(v »Del IV: Pogoji za sodelovanje, </w:t>
      </w:r>
      <w:r w:rsidR="00C753AC" w:rsidRPr="009221DF">
        <w:rPr>
          <w:rFonts w:cs="Arial"/>
        </w:rPr>
        <w:t>Oddelek C: Tehnična in strokovna</w:t>
      </w:r>
      <w:r w:rsidR="00C753AC">
        <w:rPr>
          <w:rFonts w:cs="Arial"/>
        </w:rPr>
        <w:t xml:space="preserve"> </w:t>
      </w:r>
      <w:r w:rsidR="00C753AC" w:rsidRPr="009221DF">
        <w:rPr>
          <w:rFonts w:cs="Arial"/>
        </w:rPr>
        <w:t>sposobnost«, v delu »Izobrazba in strokovna usposobljenost«) vsak ponudnik za svoj del posla</w:t>
      </w:r>
    </w:p>
    <w:p w:rsidR="000C7F9C" w:rsidRPr="000C7F9C" w:rsidRDefault="00C753AC" w:rsidP="00C753AC">
      <w:pPr>
        <w:tabs>
          <w:tab w:val="left" w:pos="817"/>
        </w:tabs>
        <w:ind w:left="786"/>
        <w:rPr>
          <w:rFonts w:cs="Arial"/>
          <w:iCs/>
          <w:szCs w:val="20"/>
        </w:rPr>
      </w:pPr>
      <w:r>
        <w:rPr>
          <w:rFonts w:cs="Arial"/>
          <w:iCs/>
          <w:szCs w:val="20"/>
        </w:rPr>
        <w:tab/>
      </w:r>
      <w:r w:rsidR="000C7F9C" w:rsidRPr="000C7F9C">
        <w:rPr>
          <w:rFonts w:cs="Arial"/>
          <w:iCs/>
          <w:szCs w:val="20"/>
        </w:rPr>
        <w:t>Za vsak sklop/artikel, ki ga ponuja predloži kopijo veljavne pogodbe ali izjave proizvajalca/principala, iz katere je razvidno, da ima podporo proizvajalca/principala za prodajo na slovenskem trgu ali zgolj za prodajo naročniku oziroma je iz nje razvidno, da bo lahko dobavljal predmet naročila naročniku (če je ponudnik proizvajalec poda lastno izjavo, da je proizvajalec blaga, ki je predmet naročila).</w:t>
      </w:r>
    </w:p>
    <w:p w:rsidR="000C7F9C" w:rsidRPr="000C7F9C" w:rsidRDefault="000C7F9C" w:rsidP="00F54167">
      <w:pPr>
        <w:tabs>
          <w:tab w:val="left" w:pos="817"/>
        </w:tabs>
        <w:ind w:left="392"/>
        <w:rPr>
          <w:rFonts w:cs="Arial"/>
          <w:iCs/>
          <w:szCs w:val="20"/>
        </w:rPr>
      </w:pPr>
    </w:p>
    <w:p w:rsidR="00F54167" w:rsidRPr="00541949" w:rsidRDefault="00F54167" w:rsidP="00F54167">
      <w:pPr>
        <w:tabs>
          <w:tab w:val="left" w:pos="817"/>
        </w:tabs>
        <w:ind w:left="392"/>
        <w:rPr>
          <w:rFonts w:cs="Arial"/>
          <w:szCs w:val="20"/>
        </w:rPr>
      </w:pPr>
      <w:r w:rsidRPr="000C7F9C">
        <w:rPr>
          <w:rFonts w:cs="Arial"/>
          <w:szCs w:val="20"/>
        </w:rPr>
        <w:t xml:space="preserve">V primeru skupne ponudbe lahko pogoj izpolnjujejo partnerji skupaj; v primeru sklicevanja na zmogljivosti drugih subjektov morajo slednji izvesti </w:t>
      </w:r>
      <w:r w:rsidR="009D6170" w:rsidRPr="000C7F9C">
        <w:rPr>
          <w:rFonts w:cs="Arial"/>
          <w:szCs w:val="20"/>
        </w:rPr>
        <w:t>dobave</w:t>
      </w:r>
      <w:r w:rsidRPr="000C7F9C">
        <w:rPr>
          <w:rFonts w:cs="Arial"/>
          <w:szCs w:val="20"/>
        </w:rPr>
        <w:t xml:space="preserve"> v delu za katere se zahtevajo te zmogljivosti.</w:t>
      </w:r>
    </w:p>
    <w:p w:rsidR="00332117" w:rsidRDefault="00332117" w:rsidP="00F54167">
      <w:pPr>
        <w:tabs>
          <w:tab w:val="left" w:pos="817"/>
        </w:tabs>
        <w:rPr>
          <w:b/>
        </w:rPr>
      </w:pPr>
      <w:bookmarkStart w:id="103" w:name="_Toc469576580"/>
      <w:bookmarkStart w:id="104" w:name="_Toc469644782"/>
      <w:bookmarkStart w:id="105" w:name="_Toc469576581"/>
      <w:bookmarkStart w:id="106" w:name="_Toc469644783"/>
      <w:bookmarkStart w:id="107" w:name="_Toc469576582"/>
      <w:bookmarkStart w:id="108" w:name="_Toc469644784"/>
      <w:bookmarkStart w:id="109" w:name="_Toc469576590"/>
      <w:bookmarkStart w:id="110" w:name="_Toc469644792"/>
      <w:bookmarkStart w:id="111" w:name="_Toc469576591"/>
      <w:bookmarkStart w:id="112" w:name="_Toc469644793"/>
      <w:bookmarkStart w:id="113" w:name="_Toc469576593"/>
      <w:bookmarkStart w:id="114" w:name="_Toc469644795"/>
      <w:bookmarkStart w:id="115" w:name="_Toc469576595"/>
      <w:bookmarkStart w:id="116" w:name="_Toc469644797"/>
      <w:bookmarkStart w:id="117" w:name="_Toc469576596"/>
      <w:bookmarkStart w:id="118" w:name="_Toc469644798"/>
      <w:bookmarkStart w:id="119" w:name="_Toc469576597"/>
      <w:bookmarkStart w:id="120" w:name="_Toc469644799"/>
      <w:bookmarkStart w:id="121" w:name="_Toc469576598"/>
      <w:bookmarkStart w:id="122" w:name="_Toc469644800"/>
      <w:bookmarkStart w:id="123" w:name="_Toc469576599"/>
      <w:bookmarkStart w:id="124" w:name="_Toc469644801"/>
      <w:bookmarkStart w:id="125" w:name="_Toc469576600"/>
      <w:bookmarkStart w:id="126" w:name="_Toc469644802"/>
      <w:bookmarkStart w:id="127" w:name="_Toc469576601"/>
      <w:bookmarkStart w:id="128" w:name="_Toc469644803"/>
      <w:bookmarkStart w:id="129" w:name="_Toc469576602"/>
      <w:bookmarkStart w:id="130" w:name="_Toc469644804"/>
      <w:bookmarkStart w:id="131" w:name="_Toc469576603"/>
      <w:bookmarkStart w:id="132" w:name="_Toc469644805"/>
      <w:bookmarkStart w:id="133" w:name="_Toc469576604"/>
      <w:bookmarkStart w:id="134" w:name="_Toc469644806"/>
      <w:bookmarkStart w:id="135" w:name="_Toc469576605"/>
      <w:bookmarkStart w:id="136" w:name="_Toc469644807"/>
      <w:bookmarkStart w:id="137" w:name="_Toc469576606"/>
      <w:bookmarkStart w:id="138" w:name="_Toc469644808"/>
      <w:bookmarkStart w:id="139" w:name="_Toc469576607"/>
      <w:bookmarkStart w:id="140" w:name="_Toc469644809"/>
      <w:bookmarkStart w:id="141" w:name="_Toc469576608"/>
      <w:bookmarkStart w:id="142" w:name="_Toc469644810"/>
      <w:bookmarkStart w:id="143" w:name="_Toc469576609"/>
      <w:bookmarkStart w:id="144" w:name="_Toc469644811"/>
      <w:bookmarkStart w:id="145" w:name="_Toc469576611"/>
      <w:bookmarkStart w:id="146" w:name="_Toc469644813"/>
      <w:bookmarkStart w:id="147" w:name="_Toc469576613"/>
      <w:bookmarkStart w:id="148" w:name="_Toc469644815"/>
      <w:bookmarkStart w:id="149" w:name="_Toc469576614"/>
      <w:bookmarkStart w:id="150" w:name="_Toc469644816"/>
      <w:bookmarkStart w:id="151" w:name="_Toc469576615"/>
      <w:bookmarkStart w:id="152" w:name="_Toc469644817"/>
      <w:bookmarkStart w:id="153" w:name="_Toc469576616"/>
      <w:bookmarkStart w:id="154" w:name="_Toc469644818"/>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332117" w:rsidRPr="00724AF7" w:rsidRDefault="00332117" w:rsidP="00332117">
      <w:pPr>
        <w:pStyle w:val="Naslov1"/>
      </w:pPr>
      <w:bookmarkStart w:id="155" w:name="_Toc336851744"/>
      <w:bookmarkStart w:id="156" w:name="_Toc336851792"/>
      <w:bookmarkStart w:id="157" w:name="_Toc179960517"/>
      <w:r w:rsidRPr="00724AF7">
        <w:lastRenderedPageBreak/>
        <w:t>merila</w:t>
      </w:r>
      <w:bookmarkEnd w:id="155"/>
      <w:bookmarkEnd w:id="156"/>
      <w:bookmarkEnd w:id="157"/>
    </w:p>
    <w:p w:rsidR="000C7F9C" w:rsidRDefault="004372C0" w:rsidP="004372C0">
      <w:r w:rsidRPr="000C7F9C">
        <w:t>Merilo za izbor najugodnejšega ponudnika je ekonomsko najugodn</w:t>
      </w:r>
      <w:r w:rsidR="00F13447" w:rsidRPr="000C7F9C">
        <w:t>ejša ponudba za posamezni sklop. Ekonomsko najugodnejša ponudba</w:t>
      </w:r>
      <w:r w:rsidRPr="000C7F9C">
        <w:t xml:space="preserve"> je določ</w:t>
      </w:r>
      <w:r w:rsidR="0068645D">
        <w:t>ena na podlagi najnižje cene v EUR</w:t>
      </w:r>
      <w:r w:rsidRPr="000C7F9C">
        <w:t xml:space="preserve"> brez DDV za posamezni sklop</w:t>
      </w:r>
      <w:r w:rsidR="00C731BA">
        <w:t>.</w:t>
      </w:r>
    </w:p>
    <w:p w:rsidR="00C731BA" w:rsidRDefault="00C731BA" w:rsidP="004372C0"/>
    <w:p w:rsidR="000C7F9C" w:rsidRPr="0035229F" w:rsidRDefault="000C7F9C" w:rsidP="004372C0">
      <w:pPr>
        <w:rPr>
          <w:rFonts w:cs="Arial"/>
          <w:szCs w:val="20"/>
        </w:rPr>
      </w:pPr>
      <w:r>
        <w:t>V primeru enakih cen za posamezni skl</w:t>
      </w:r>
      <w:r w:rsidR="00C731BA">
        <w:t>op</w:t>
      </w:r>
      <w:r>
        <w:t>, bo naročnik izbral ponudbo tistega ponudnika, ki bo ponudil višji popust na maloprodajni cenik.</w:t>
      </w:r>
    </w:p>
    <w:p w:rsidR="00332117" w:rsidRDefault="00332117" w:rsidP="00332117"/>
    <w:p w:rsidR="00332117" w:rsidRDefault="00332117" w:rsidP="00332117">
      <w:pPr>
        <w:pStyle w:val="Naslov1"/>
      </w:pPr>
      <w:bookmarkStart w:id="158" w:name="_Toc179960518"/>
      <w:r>
        <w:t>ponudba</w:t>
      </w:r>
      <w:bookmarkEnd w:id="158"/>
    </w:p>
    <w:p w:rsidR="00332117" w:rsidRDefault="00332117" w:rsidP="00332117">
      <w:pPr>
        <w:pStyle w:val="Naslov2"/>
      </w:pPr>
      <w:bookmarkStart w:id="159" w:name="_Toc336851746"/>
      <w:bookmarkStart w:id="160" w:name="_Toc336851794"/>
      <w:bookmarkStart w:id="161" w:name="_Toc179960519"/>
      <w:r>
        <w:t>ponudbena dokumentacija</w:t>
      </w:r>
      <w:bookmarkEnd w:id="159"/>
      <w:bookmarkEnd w:id="160"/>
      <w:bookmarkEnd w:id="161"/>
    </w:p>
    <w:p w:rsidR="00332117" w:rsidRDefault="00332117" w:rsidP="00332117">
      <w:pPr>
        <w:rPr>
          <w:rFonts w:cs="Arial"/>
          <w:i/>
          <w:sz w:val="18"/>
          <w:szCs w:val="18"/>
          <w:highlight w:val="yellow"/>
        </w:rPr>
      </w:pPr>
    </w:p>
    <w:p w:rsidR="00332117" w:rsidRPr="00AF1F2F" w:rsidRDefault="00332117" w:rsidP="00332117">
      <w:r w:rsidRPr="00AF1F2F">
        <w:t>Ponudbeno dokumentacijo sestavljajo naslednji dokumenti:</w:t>
      </w:r>
    </w:p>
    <w:p w:rsidR="00332117" w:rsidRPr="000918E8" w:rsidRDefault="00332117" w:rsidP="00332117">
      <w:pPr>
        <w:rPr>
          <w:highlight w:val="yellow"/>
        </w:rPr>
      </w:pPr>
    </w:p>
    <w:p w:rsidR="009D6170" w:rsidRPr="00AF1F2F" w:rsidRDefault="009D6170" w:rsidP="009D6170">
      <w:pPr>
        <w:pStyle w:val="Odstavekseznama"/>
        <w:numPr>
          <w:ilvl w:val="0"/>
          <w:numId w:val="19"/>
        </w:numPr>
      </w:pPr>
      <w:r w:rsidRPr="00AF1F2F">
        <w:t>izpolnjen obrazec »</w:t>
      </w:r>
      <w:r w:rsidRPr="009D6170">
        <w:rPr>
          <w:b/>
        </w:rPr>
        <w:t>Povzetek</w:t>
      </w:r>
      <w:r>
        <w:t xml:space="preserve"> </w:t>
      </w:r>
      <w:r>
        <w:rPr>
          <w:b/>
        </w:rPr>
        <w:t>p</w:t>
      </w:r>
      <w:r w:rsidRPr="00AF1F2F">
        <w:rPr>
          <w:b/>
        </w:rPr>
        <w:t>redračun</w:t>
      </w:r>
      <w:r>
        <w:rPr>
          <w:b/>
        </w:rPr>
        <w:t>a - Rekapitulacija</w:t>
      </w:r>
      <w:r w:rsidRPr="00AF1F2F">
        <w:t>«,</w:t>
      </w:r>
    </w:p>
    <w:p w:rsidR="00332117" w:rsidRPr="00AF1F2F" w:rsidRDefault="00332117" w:rsidP="00332117">
      <w:pPr>
        <w:pStyle w:val="Odstavekseznama"/>
        <w:numPr>
          <w:ilvl w:val="0"/>
          <w:numId w:val="19"/>
        </w:numPr>
      </w:pPr>
      <w:r w:rsidRPr="00AF1F2F">
        <w:t>izpolnjen obrazec »</w:t>
      </w:r>
      <w:r w:rsidRPr="00AF1F2F">
        <w:rPr>
          <w:b/>
        </w:rPr>
        <w:t>Predračun</w:t>
      </w:r>
      <w:r w:rsidR="000F0459">
        <w:t>«</w:t>
      </w:r>
    </w:p>
    <w:p w:rsidR="00332117" w:rsidRDefault="00332117" w:rsidP="00332117">
      <w:pPr>
        <w:pStyle w:val="Odstavekseznama"/>
        <w:numPr>
          <w:ilvl w:val="0"/>
          <w:numId w:val="19"/>
        </w:numPr>
      </w:pPr>
      <w:r>
        <w:t>Izpolnjen obrazec »</w:t>
      </w:r>
      <w:r w:rsidRPr="00AF1F2F">
        <w:rPr>
          <w:b/>
        </w:rPr>
        <w:t>ESPD</w:t>
      </w:r>
      <w:r>
        <w:t>« (za vse gospodarske subjekte v ponudbi)</w:t>
      </w:r>
    </w:p>
    <w:p w:rsidR="00332117" w:rsidRDefault="00332117" w:rsidP="00332117">
      <w:pPr>
        <w:pStyle w:val="Odstavekseznama"/>
        <w:numPr>
          <w:ilvl w:val="0"/>
          <w:numId w:val="19"/>
        </w:numPr>
      </w:pPr>
      <w:r>
        <w:t>Izpolnjen obrazec »</w:t>
      </w:r>
      <w:r w:rsidRPr="00AF1F2F">
        <w:rPr>
          <w:b/>
        </w:rPr>
        <w:t>Soglasje podizvajalca</w:t>
      </w:r>
      <w:r>
        <w:t>« (v primeru, da ponudnik nastopa s podizvajalci in podizvajalci to zahtevajo)</w:t>
      </w:r>
    </w:p>
    <w:p w:rsidR="00D71E4E" w:rsidRDefault="00F9323C" w:rsidP="00332117">
      <w:pPr>
        <w:pStyle w:val="Odstavekseznama"/>
        <w:numPr>
          <w:ilvl w:val="0"/>
          <w:numId w:val="19"/>
        </w:numPr>
      </w:pPr>
      <w:r>
        <w:rPr>
          <w:b/>
        </w:rPr>
        <w:t>D</w:t>
      </w:r>
      <w:r w:rsidR="00332117" w:rsidRPr="009D6170">
        <w:rPr>
          <w:b/>
        </w:rPr>
        <w:t>okazila</w:t>
      </w:r>
      <w:r w:rsidR="00332117">
        <w:t xml:space="preserve"> v z</w:t>
      </w:r>
      <w:r w:rsidR="007A0A4A">
        <w:t xml:space="preserve">vezi z izpolnjevanjem zahtev </w:t>
      </w:r>
      <w:r w:rsidR="007A0A4A" w:rsidRPr="00CA2FE7">
        <w:t>iz</w:t>
      </w:r>
      <w:r w:rsidR="00332117" w:rsidRPr="00CA2FE7">
        <w:t xml:space="preserve"> specifikacij</w:t>
      </w:r>
      <w:r w:rsidR="00332117">
        <w:t xml:space="preserve"> iz točke </w:t>
      </w:r>
      <w:r w:rsidR="00332117" w:rsidRPr="00E97406">
        <w:t>10.2.1 teh</w:t>
      </w:r>
      <w:r w:rsidR="00332117">
        <w:t xml:space="preserve"> navodil</w:t>
      </w:r>
      <w:r w:rsidR="009D6170">
        <w:rPr>
          <w:b/>
        </w:rPr>
        <w:t>.</w:t>
      </w:r>
    </w:p>
    <w:p w:rsidR="00332117" w:rsidRPr="008F65D2" w:rsidRDefault="00332117" w:rsidP="00332117">
      <w:pPr>
        <w:pStyle w:val="Odstavekseznama"/>
        <w:numPr>
          <w:ilvl w:val="0"/>
          <w:numId w:val="19"/>
        </w:numPr>
      </w:pPr>
      <w:r>
        <w:rPr>
          <w:b/>
        </w:rPr>
        <w:t xml:space="preserve">Izpolnjen </w:t>
      </w:r>
      <w:r w:rsidRPr="008F65D2">
        <w:rPr>
          <w:b/>
        </w:rPr>
        <w:t xml:space="preserve">vzorec </w:t>
      </w:r>
      <w:r w:rsidR="009D6170">
        <w:rPr>
          <w:b/>
        </w:rPr>
        <w:t>okvirnega sporazuma</w:t>
      </w:r>
      <w:r w:rsidRPr="008F65D2">
        <w:rPr>
          <w:b/>
        </w:rPr>
        <w:t xml:space="preserve"> (rumena polja)</w:t>
      </w:r>
    </w:p>
    <w:p w:rsidR="001910AB" w:rsidRPr="0008417B" w:rsidRDefault="001910AB" w:rsidP="00332117">
      <w:pPr>
        <w:pStyle w:val="Odstavekseznama"/>
        <w:numPr>
          <w:ilvl w:val="0"/>
          <w:numId w:val="19"/>
        </w:numPr>
      </w:pPr>
      <w:r>
        <w:rPr>
          <w:rFonts w:cs="Arial"/>
          <w:szCs w:val="20"/>
        </w:rPr>
        <w:t>Za</w:t>
      </w:r>
      <w:r w:rsidRPr="005A5457">
        <w:rPr>
          <w:rFonts w:cs="Arial"/>
          <w:szCs w:val="20"/>
        </w:rPr>
        <w:t xml:space="preserve"> skupne ponudbe in ponudbe s podizvajalci</w:t>
      </w:r>
      <w:r>
        <w:rPr>
          <w:rFonts w:cs="Arial"/>
          <w:szCs w:val="20"/>
        </w:rPr>
        <w:t xml:space="preserve"> je potrebno upoštevati še točke</w:t>
      </w:r>
      <w:r w:rsidRPr="005A5457">
        <w:rPr>
          <w:rFonts w:cs="Arial"/>
          <w:szCs w:val="20"/>
        </w:rPr>
        <w:t xml:space="preserve"> </w:t>
      </w:r>
      <w:r>
        <w:rPr>
          <w:rFonts w:cs="Arial"/>
          <w:szCs w:val="20"/>
        </w:rPr>
        <w:t>10.3.1. in/ali 10</w:t>
      </w:r>
      <w:r w:rsidRPr="00427B14">
        <w:rPr>
          <w:rFonts w:cs="Arial"/>
          <w:szCs w:val="20"/>
        </w:rPr>
        <w:t xml:space="preserve">.3.2. </w:t>
      </w:r>
      <w:r w:rsidRPr="005A5457">
        <w:rPr>
          <w:rFonts w:cs="Arial"/>
          <w:szCs w:val="20"/>
        </w:rPr>
        <w:t>teh navodil in predložiti zahtevane dokumente</w:t>
      </w:r>
    </w:p>
    <w:p w:rsidR="00332117" w:rsidRDefault="00332117" w:rsidP="00332117">
      <w:pPr>
        <w:rPr>
          <w:highlight w:val="yellow"/>
        </w:rPr>
      </w:pPr>
    </w:p>
    <w:p w:rsidR="00332117" w:rsidRDefault="00332117" w:rsidP="00332117">
      <w:r w:rsidRPr="00AF1F2F">
        <w:t xml:space="preserve">Ponudnik v ponudbi priloži le dokumente, ki so navedeni v tej točki. </w:t>
      </w:r>
    </w:p>
    <w:p w:rsidR="00C753AC" w:rsidRDefault="00C753AC" w:rsidP="00332117"/>
    <w:p w:rsidR="00332117" w:rsidRDefault="00C753AC" w:rsidP="00332117">
      <w:r>
        <w:t>V skladu z 89. členom ZJN-3</w:t>
      </w:r>
      <w:r w:rsidRPr="00AF1F2F">
        <w:t xml:space="preserve"> bo </w:t>
      </w:r>
      <w:r w:rsidRPr="00C731BA">
        <w:t xml:space="preserve">naročnik </w:t>
      </w:r>
      <w:r w:rsidR="001C4CA9" w:rsidRPr="00C731BA">
        <w:t xml:space="preserve">najugodnejšega </w:t>
      </w:r>
      <w:r w:rsidRPr="00C731BA">
        <w:t>ponudnika</w:t>
      </w:r>
      <w:r w:rsidRPr="00AF1F2F">
        <w:t xml:space="preserve"> pozval k predložitvi dokazil, kot je navedeno za posameznim zahtevanim pogojem</w:t>
      </w:r>
      <w:r>
        <w:t xml:space="preserve"> oziroma razlogom za izključitev</w:t>
      </w:r>
      <w:r w:rsidR="001C4CA9">
        <w:t>.</w:t>
      </w:r>
    </w:p>
    <w:p w:rsidR="001C4CA9" w:rsidRPr="00120550" w:rsidRDefault="001C4CA9" w:rsidP="00332117"/>
    <w:p w:rsidR="00332117" w:rsidRDefault="00332117" w:rsidP="00332117">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332117" w:rsidRDefault="00332117" w:rsidP="00332117"/>
    <w:p w:rsidR="00332117" w:rsidRDefault="00332117" w:rsidP="00332117">
      <w:pPr>
        <w:pStyle w:val="Naslov2"/>
      </w:pPr>
      <w:bookmarkStart w:id="162" w:name="_Toc179960520"/>
      <w:r>
        <w:t>sestavljanje ponudbe</w:t>
      </w:r>
      <w:bookmarkEnd w:id="162"/>
    </w:p>
    <w:p w:rsidR="00332117" w:rsidRDefault="00332117" w:rsidP="00332117">
      <w:pPr>
        <w:pStyle w:val="Naslov3"/>
      </w:pPr>
      <w:bookmarkStart w:id="163" w:name="_Toc464638554"/>
      <w:bookmarkStart w:id="164" w:name="_Toc179960521"/>
      <w:bookmarkEnd w:id="163"/>
      <w:r>
        <w:t>Dokazila o izpolnjevanju zahtev iz specifikacij</w:t>
      </w:r>
      <w:bookmarkEnd w:id="164"/>
    </w:p>
    <w:p w:rsidR="00332117" w:rsidRPr="00442953" w:rsidRDefault="00332117" w:rsidP="00332117">
      <w:pPr>
        <w:rPr>
          <w:rFonts w:cs="Arial"/>
        </w:rPr>
      </w:pPr>
      <w:r w:rsidRPr="00307F19">
        <w:rPr>
          <w:rFonts w:cs="Arial"/>
        </w:rPr>
        <w:t xml:space="preserve">Predmet ponudbe mora izpolnjevati </w:t>
      </w:r>
      <w:r>
        <w:rPr>
          <w:rFonts w:cs="Arial"/>
        </w:rPr>
        <w:t xml:space="preserve">vse zahteve navedene v </w:t>
      </w:r>
      <w:r w:rsidR="007A0A4A">
        <w:rPr>
          <w:rFonts w:cs="Arial"/>
        </w:rPr>
        <w:t>s</w:t>
      </w:r>
      <w:r>
        <w:rPr>
          <w:rFonts w:cs="Arial"/>
        </w:rPr>
        <w:t>pecifikacijah, ki so</w:t>
      </w:r>
      <w:r w:rsidRPr="00307F19">
        <w:rPr>
          <w:rFonts w:cs="Arial"/>
        </w:rPr>
        <w:t xml:space="preserve"> sestavni del te razpisne dokumentacije.</w:t>
      </w:r>
      <w:r w:rsidR="00C753AC">
        <w:rPr>
          <w:rFonts w:cs="Arial"/>
        </w:rPr>
        <w:t xml:space="preserve"> Ponudnik mora predložiti ustrezna dokazila.</w:t>
      </w:r>
    </w:p>
    <w:p w:rsidR="00332117" w:rsidRDefault="00332117" w:rsidP="00332117">
      <w:pPr>
        <w:pStyle w:val="Naslov3"/>
      </w:pPr>
      <w:bookmarkStart w:id="165" w:name="_Toc464638557"/>
      <w:bookmarkStart w:id="166" w:name="_Toc464638559"/>
      <w:bookmarkStart w:id="167" w:name="_Toc336851749"/>
      <w:bookmarkStart w:id="168" w:name="_Toc336851797"/>
      <w:bookmarkStart w:id="169" w:name="_Toc336851748"/>
      <w:bookmarkStart w:id="170" w:name="_Toc336851796"/>
      <w:bookmarkStart w:id="171" w:name="_Toc179960522"/>
      <w:bookmarkEnd w:id="165"/>
      <w:bookmarkEnd w:id="166"/>
      <w:r>
        <w:t>Obrazec »</w:t>
      </w:r>
      <w:bookmarkEnd w:id="167"/>
      <w:bookmarkEnd w:id="168"/>
      <w:r>
        <w:t>ESPD« za vse gospodarske subjekte</w:t>
      </w:r>
      <w:bookmarkEnd w:id="171"/>
    </w:p>
    <w:p w:rsidR="004C4ABF" w:rsidRPr="004571D8" w:rsidRDefault="00332117" w:rsidP="004C4AB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r w:rsidR="004C4ABF" w:rsidRPr="004C4ABF">
        <w:t xml:space="preserve"> </w:t>
      </w:r>
      <w:r w:rsidR="004C4ABF" w:rsidRPr="004571D8">
        <w:t>S predložitvijo obrazca ESPD ponudnik tudi potrdi, da izpolnjuje vse druge zahteve naročila.</w:t>
      </w:r>
    </w:p>
    <w:p w:rsidR="00332117" w:rsidRDefault="00332117" w:rsidP="00332117"/>
    <w:p w:rsidR="00332117" w:rsidRDefault="00332117" w:rsidP="00332117">
      <w:pPr>
        <w:rPr>
          <w:rFonts w:cs="Arial"/>
          <w:szCs w:val="20"/>
          <w:lang w:eastAsia="sl-SI"/>
        </w:rPr>
      </w:pPr>
      <w:r>
        <w:rPr>
          <w:rFonts w:cs="Arial"/>
          <w:szCs w:val="20"/>
          <w:lang w:eastAsia="sl-SI"/>
        </w:rPr>
        <w:t>Navedbe v ESPD in/ali dokazila, ki ji predloži gospodarski subjekt, morajo biti veljavni.</w:t>
      </w:r>
    </w:p>
    <w:p w:rsidR="00332117" w:rsidRDefault="00332117" w:rsidP="00332117">
      <w:pPr>
        <w:rPr>
          <w:rFonts w:cs="Arial"/>
          <w:szCs w:val="20"/>
          <w:lang w:eastAsia="sl-SI"/>
        </w:rPr>
      </w:pPr>
    </w:p>
    <w:p w:rsidR="004C4ABF" w:rsidRPr="004C4ABF" w:rsidRDefault="004C4ABF" w:rsidP="00332117">
      <w:r w:rsidRPr="004571D8">
        <w:t xml:space="preserve">Gospodarski subjekt naročnikov obrazec ESPD (datoteka XML) uvozi na spletni povezavi: </w:t>
      </w:r>
      <w:hyperlink r:id="rId15" w:history="1">
        <w:r w:rsidRPr="004571D8">
          <w:rPr>
            <w:rStyle w:val="Hiperpovezava"/>
            <w:rFonts w:cs="Arial"/>
          </w:rPr>
          <w:t>https://ejn.gov.si/espd</w:t>
        </w:r>
      </w:hyperlink>
      <w:r w:rsidRPr="004571D8">
        <w:t xml:space="preserve"> in v njega neposredno vnese zahtevane podatke.</w:t>
      </w:r>
    </w:p>
    <w:p w:rsidR="004C4ABF" w:rsidRDefault="004C4ABF" w:rsidP="00332117">
      <w:pPr>
        <w:rPr>
          <w:u w:val="single"/>
        </w:rPr>
      </w:pPr>
    </w:p>
    <w:p w:rsidR="00332117" w:rsidRPr="00CE507A" w:rsidRDefault="00332117" w:rsidP="00332117">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332117" w:rsidRDefault="00332117" w:rsidP="00332117"/>
    <w:p w:rsidR="00332117" w:rsidRPr="0010612D" w:rsidRDefault="00332117" w:rsidP="00332117">
      <w:r w:rsidRPr="0010612D">
        <w:t xml:space="preserve">Ponudnik, ki v sistemu e-JN oddaja ponudbo, naloži svoj ESPD v razdelek </w:t>
      </w:r>
      <w:r>
        <w:t xml:space="preserve">»Dokumenti«, del </w:t>
      </w:r>
      <w:r w:rsidRPr="0010612D">
        <w:t>»ESPD – ponudnik«, ESPD ostalih sodelujočih pa naloži v razdelek</w:t>
      </w:r>
      <w:r>
        <w:t xml:space="preserve"> »Sodelujoči«, del</w:t>
      </w:r>
      <w:r w:rsidRPr="0010612D">
        <w:t xml:space="preserve">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2" w:name="_Hlk531606225"/>
      <w:r w:rsidRPr="0010612D">
        <w:t>pri čemer se v slednjem primeru v skladu Splošnimi pogoji uporabe sistema e-JN šteje, da je oddan pravno zavezujoč dokument, ki ima enako veljavnost kot podpisan</w:t>
      </w:r>
      <w:bookmarkEnd w:id="172"/>
      <w:r w:rsidRPr="0010612D">
        <w:t>.</w:t>
      </w:r>
    </w:p>
    <w:p w:rsidR="00332117" w:rsidRPr="00CE507A" w:rsidRDefault="00332117" w:rsidP="00332117"/>
    <w:p w:rsidR="00332117" w:rsidRPr="00CE507A" w:rsidRDefault="00332117" w:rsidP="00332117">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332117" w:rsidRDefault="00332117" w:rsidP="00332117"/>
    <w:p w:rsidR="00332117" w:rsidRDefault="00332117" w:rsidP="00332117">
      <w:pPr>
        <w:pStyle w:val="Naslov3"/>
      </w:pPr>
      <w:bookmarkStart w:id="173" w:name="_Toc466382905"/>
      <w:bookmarkStart w:id="174" w:name="_Toc466382906"/>
      <w:bookmarkStart w:id="175" w:name="_Toc179960523"/>
      <w:bookmarkEnd w:id="173"/>
      <w:bookmarkEnd w:id="174"/>
      <w:r>
        <w:t>Obrazec »Predračun«</w:t>
      </w:r>
      <w:bookmarkEnd w:id="175"/>
    </w:p>
    <w:p w:rsidR="00332117" w:rsidRDefault="00332117" w:rsidP="00332117">
      <w:r>
        <w:t>Ponudnik mora v Predračunu ponujati vse pozicije, ob upoštevanju specifikacij, ki so del razpisne dokumentacije.</w:t>
      </w:r>
    </w:p>
    <w:p w:rsidR="00332117" w:rsidRDefault="00332117" w:rsidP="00332117"/>
    <w:p w:rsidR="00332117" w:rsidRDefault="00332117" w:rsidP="00332117">
      <w:r w:rsidRPr="00AF1F2F">
        <w:t xml:space="preserve">Ponudnik </w:t>
      </w:r>
      <w:r>
        <w:t>izpolni vse postavke</w:t>
      </w:r>
      <w:r w:rsidRPr="00AF1F2F">
        <w:t xml:space="preserve"> v Predračun</w:t>
      </w:r>
      <w:r>
        <w:t>u</w:t>
      </w:r>
      <w:r w:rsidRPr="00AF1F2F">
        <w:t xml:space="preserve">, in sicer </w:t>
      </w:r>
      <w:r>
        <w:t xml:space="preserve">na največ </w:t>
      </w:r>
      <w:r w:rsidRPr="00B720AF">
        <w:t>dve</w:t>
      </w:r>
      <w:r w:rsidR="009D6170">
        <w:t xml:space="preserve"> decimalni mesti, razen cene na enoto, kjer je cena določena na štiri decimalna mesta.</w:t>
      </w:r>
    </w:p>
    <w:p w:rsidR="00332117" w:rsidRDefault="00332117" w:rsidP="00332117"/>
    <w:p w:rsidR="00332117" w:rsidRDefault="00332117" w:rsidP="00332117">
      <w:r w:rsidRPr="000C7F9C">
        <w:t>Ponudnik mora izpolniti vse postavke v predračunu</w:t>
      </w:r>
      <w:r w:rsidR="009D6170" w:rsidRPr="000C7F9C">
        <w:t xml:space="preserve"> za s</w:t>
      </w:r>
      <w:r w:rsidR="00C731BA">
        <w:t xml:space="preserve">klop, na katerega se prijavlja. </w:t>
      </w:r>
      <w:r w:rsidRPr="000C7F9C">
        <w:t>V kolikor ponudnik cene v posamezno postavko ne vpiše, se šteje, da predmetne postavke ne ponuja in tako ne izpolnjuje vseh zahtev naročnika iz predmetne razpisne dokumentacije</w:t>
      </w:r>
      <w:r w:rsidR="00C731BA">
        <w:t>.</w:t>
      </w:r>
    </w:p>
    <w:p w:rsidR="00C731BA" w:rsidRDefault="00C731BA" w:rsidP="00332117"/>
    <w:p w:rsidR="00332117" w:rsidRDefault="00332117" w:rsidP="00332117">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332117" w:rsidRDefault="00332117" w:rsidP="00332117"/>
    <w:p w:rsidR="00332117" w:rsidRDefault="00332117" w:rsidP="00332117">
      <w:r w:rsidRPr="00AF1F2F">
        <w:t>Ponudnik ne</w:t>
      </w:r>
      <w:r>
        <w:t xml:space="preserve"> </w:t>
      </w:r>
      <w:r w:rsidRPr="00AF1F2F">
        <w:t>sme spreminjati vsebine predračuna.</w:t>
      </w:r>
    </w:p>
    <w:p w:rsidR="00332117" w:rsidRDefault="00332117" w:rsidP="00332117"/>
    <w:p w:rsidR="00332117" w:rsidRDefault="00332117" w:rsidP="00332117">
      <w:r>
        <w:t xml:space="preserve">Ponujena cena z DDV mora zajemati vse popuste in stroške (dobave blaga, špediterske, prevozne, carinske ter vse morebitne druge stroške…). </w:t>
      </w:r>
    </w:p>
    <w:p w:rsidR="00332117" w:rsidRDefault="00332117" w:rsidP="00332117"/>
    <w:p w:rsidR="00332117" w:rsidRDefault="00332117" w:rsidP="00332117">
      <w:r>
        <w:t>V primeru, da bo naročnik pri pregledu in ocenjevanju ponudb odkril očitne računske napake, bo ravnal v skladu s sedmim odstavkom 89. člena ZJN-3.</w:t>
      </w:r>
    </w:p>
    <w:p w:rsidR="00332117" w:rsidRDefault="00332117" w:rsidP="00332117"/>
    <w:p w:rsidR="00863E31" w:rsidRDefault="00863E31" w:rsidP="00863E31">
      <w:r>
        <w:t xml:space="preserve">Ponudnik skladno z zgornjimi zahtevami izpolni tudi Povzetek predračuna (rekapitulacija). </w:t>
      </w:r>
    </w:p>
    <w:p w:rsidR="00863E31" w:rsidRDefault="00863E31" w:rsidP="00863E31">
      <w:pPr>
        <w:ind w:firstLine="708"/>
      </w:pPr>
    </w:p>
    <w:p w:rsidR="000F0459" w:rsidRPr="000F0459" w:rsidRDefault="00863E31" w:rsidP="000F0459">
      <w:pPr>
        <w:numPr>
          <w:ilvl w:val="0"/>
          <w:numId w:val="50"/>
        </w:numPr>
        <w:spacing w:line="240" w:lineRule="auto"/>
        <w:rPr>
          <w:rFonts w:cs="Arial"/>
          <w:color w:val="000000"/>
          <w:sz w:val="22"/>
        </w:rPr>
      </w:pPr>
      <w:r w:rsidRPr="000F0459">
        <w:rPr>
          <w:b/>
        </w:rPr>
        <w:t>Ponudnik v sistem e-JN v razdelek »Skupna ponudbena vrednost« v zato namenjen prostor vpiše skupni ponudbeni znesek brez davka v EUR in znesek davka v EUR. Znesek skupaj z davkom v EUR se izračuna samodejno. V del »Predračun« naloži izpolnjen obrazec »Povzetek predračuna (</w:t>
      </w:r>
      <w:r w:rsidR="000F0459" w:rsidRPr="000F0459">
        <w:rPr>
          <w:b/>
        </w:rPr>
        <w:t xml:space="preserve">rekapitulacija)« v obliki </w:t>
      </w:r>
      <w:proofErr w:type="spellStart"/>
      <w:r w:rsidR="000F0459" w:rsidRPr="000F0459">
        <w:rPr>
          <w:b/>
        </w:rPr>
        <w:t>excell</w:t>
      </w:r>
      <w:proofErr w:type="spellEnd"/>
      <w:r w:rsidR="000F0459" w:rsidRPr="000F0459">
        <w:rPr>
          <w:b/>
        </w:rPr>
        <w:t xml:space="preserve"> in </w:t>
      </w:r>
      <w:proofErr w:type="spellStart"/>
      <w:r w:rsidRPr="000F0459">
        <w:rPr>
          <w:b/>
        </w:rPr>
        <w:t>pdf</w:t>
      </w:r>
      <w:proofErr w:type="spellEnd"/>
      <w:r w:rsidRPr="000F0459">
        <w:rPr>
          <w:b/>
        </w:rPr>
        <w:t>, obrazec »Predračun« pa naloži v razdelek »Dokumenti«, del »Ostale priloge«. »Skupna ponudbena vrednost«, ki bo vpisana v istoimenski razdelek in dokument, ki bo naložen kot predračun v del »Predračun«, bosta razvidna in dostopna na javnem odpiranju ponudb</w:t>
      </w:r>
    </w:p>
    <w:p w:rsidR="00863E31" w:rsidRDefault="00863E31" w:rsidP="00863E31">
      <w:pPr>
        <w:rPr>
          <w:b/>
        </w:rPr>
      </w:pPr>
    </w:p>
    <w:p w:rsidR="00863E31" w:rsidRDefault="00863E31" w:rsidP="00863E31">
      <w:pPr>
        <w:rPr>
          <w:b/>
        </w:rPr>
      </w:pPr>
    </w:p>
    <w:p w:rsidR="00863E31" w:rsidRDefault="00863E31" w:rsidP="00863E31">
      <w:r>
        <w:rPr>
          <w:b/>
        </w:rPr>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podatku v dokumentu, ki je predložen v razdelku »Dokumenti«, del »Ostale priloge«.</w:t>
      </w:r>
    </w:p>
    <w:p w:rsidR="00332117" w:rsidRPr="00447146" w:rsidRDefault="00332117" w:rsidP="00332117"/>
    <w:p w:rsidR="00332117" w:rsidRDefault="00332117" w:rsidP="00332117">
      <w:pPr>
        <w:pStyle w:val="Naslov2"/>
      </w:pPr>
      <w:bookmarkStart w:id="176" w:name="_Toc509692067"/>
      <w:bookmarkStart w:id="177" w:name="_Toc509692069"/>
      <w:bookmarkStart w:id="178" w:name="_Toc179960524"/>
      <w:bookmarkEnd w:id="169"/>
      <w:bookmarkEnd w:id="170"/>
      <w:bookmarkEnd w:id="176"/>
      <w:bookmarkEnd w:id="177"/>
      <w:r>
        <w:lastRenderedPageBreak/>
        <w:t>druga določila za pripravo ponudbe</w:t>
      </w:r>
      <w:bookmarkEnd w:id="178"/>
    </w:p>
    <w:p w:rsidR="00332117" w:rsidRDefault="00332117" w:rsidP="00332117">
      <w:pPr>
        <w:pStyle w:val="Naslov3"/>
      </w:pPr>
      <w:bookmarkStart w:id="179" w:name="_Toc336851754"/>
      <w:bookmarkStart w:id="180" w:name="_Toc336851802"/>
      <w:bookmarkStart w:id="181" w:name="_Toc179960525"/>
      <w:r>
        <w:t>Skupna ponudba</w:t>
      </w:r>
      <w:bookmarkEnd w:id="179"/>
      <w:bookmarkEnd w:id="180"/>
      <w:bookmarkEnd w:id="181"/>
    </w:p>
    <w:p w:rsidR="00332117" w:rsidRDefault="00332117" w:rsidP="00332117">
      <w:r>
        <w:t xml:space="preserve">V primeru, da skupina ponudnikov predloži skupno ponudbo, mora vsak ponudnik izpolnjevati vse pogoje, določene v </w:t>
      </w:r>
      <w:r w:rsidRPr="00880C56">
        <w:t xml:space="preserve">točkah </w:t>
      </w:r>
      <w:r>
        <w:t>8.1 (razlogi za izključitev) in 8.2.1 (ustreznost za opravljanje poklicne dejavnosti za svoj del posla)</w:t>
      </w:r>
      <w:r w:rsidRPr="007669EF">
        <w:t xml:space="preserve">. </w:t>
      </w:r>
      <w:r>
        <w:t>Vsi ponudniki v skupni ponudbi morajo podati dokumente, ki se nanašajo na dokazovanje navedenih pogojev, posamično.</w:t>
      </w:r>
    </w:p>
    <w:p w:rsidR="00332117" w:rsidRDefault="00332117" w:rsidP="00332117"/>
    <w:p w:rsidR="00332117" w:rsidRDefault="00332117" w:rsidP="00332117">
      <w:r>
        <w:t>Pogoje, določene v točki</w:t>
      </w:r>
      <w:r w:rsidRPr="007669EF">
        <w:t xml:space="preserve"> </w:t>
      </w:r>
      <w:r>
        <w:t>8.2.2 (tehnična in strokovna sposobnost) lahko ponudniki izpolnjujejo kumulativno. Dokumente, ki se nanašajo na dokazovanje teh pogojev, poda katerikoli ponudnik v skupni ponudbi.</w:t>
      </w:r>
    </w:p>
    <w:p w:rsidR="00332117" w:rsidRDefault="00332117" w:rsidP="00332117"/>
    <w:p w:rsidR="00332117" w:rsidRDefault="00332117" w:rsidP="00332117">
      <w:r>
        <w:t>Vsi ponudniki v skupni ponudbi morajo izpolniti ESPD posamično in v njem navesti vse zahtevane podatke.</w:t>
      </w:r>
    </w:p>
    <w:p w:rsidR="00332117" w:rsidRDefault="00332117" w:rsidP="00332117"/>
    <w:p w:rsidR="00332117" w:rsidRDefault="00332117" w:rsidP="00332117">
      <w:r>
        <w:t xml:space="preserve">Obrazec »Predračun« podajo vsi ponudniki, ki nastopajo v skupni ponudbi, skupaj (en obrazec, podpisan s strani vsaj enega izmed ponudnikov, ki nastopajo v skupni ponudbi). </w:t>
      </w:r>
    </w:p>
    <w:p w:rsidR="00C731BA" w:rsidRDefault="00C731BA" w:rsidP="00332117"/>
    <w:p w:rsidR="00332117" w:rsidRDefault="00332117" w:rsidP="00332117">
      <w:r>
        <w:t>V primeru skupne ponudbe naj pravne osebe v obrazcu »ESPD« navedejo vse, ki bodo sodelovali v tej skupni ponudbi</w:t>
      </w:r>
      <w:r w:rsidR="001C4CA9">
        <w:t xml:space="preserve"> (v oddelku A Dela II ESPD)</w:t>
      </w:r>
      <w:r w:rsidR="001C4CA9" w:rsidRPr="00AA7848">
        <w:t>.</w:t>
      </w:r>
      <w:r>
        <w:t xml:space="preserve">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332117" w:rsidRDefault="00332117" w:rsidP="00332117"/>
    <w:p w:rsidR="00332117" w:rsidRDefault="00332117" w:rsidP="00332117">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332117" w:rsidRDefault="00332117" w:rsidP="00332117"/>
    <w:p w:rsidR="00332117" w:rsidRDefault="00332117" w:rsidP="00332117">
      <w:pPr>
        <w:rPr>
          <w:rFonts w:cs="Arial"/>
          <w:szCs w:val="20"/>
          <w:u w:val="single"/>
        </w:rPr>
      </w:pPr>
      <w:r w:rsidRPr="009B6DB6">
        <w:rPr>
          <w:rFonts w:cs="Arial"/>
          <w:szCs w:val="20"/>
          <w:u w:val="single"/>
        </w:rPr>
        <w:t>Ponudnik, ki nastopa v več kot eni ponudbi, ne glede na to, ali nastopa samostojno ali kot partner v skupni ponudbi, diskvalificira vse ponudbe, v katerih nastopa. Take ponudbe bodo izločene.</w:t>
      </w:r>
    </w:p>
    <w:p w:rsidR="00D41143" w:rsidRDefault="00D41143" w:rsidP="00D41143"/>
    <w:p w:rsidR="00D41143" w:rsidRDefault="00D41143" w:rsidP="00D41143">
      <w:r>
        <w:t>V kolikor skupna ponudba ni podana za vse sklope, naj bo iz navedbe razvidno, za katere sklope je podana skupna ponudba, in kateri skupni ponudniki oddajajo ponudbo za posamezen sklop.</w:t>
      </w:r>
    </w:p>
    <w:p w:rsidR="00332117" w:rsidRDefault="00332117" w:rsidP="00332117"/>
    <w:p w:rsidR="00332117" w:rsidRDefault="00332117" w:rsidP="00332117">
      <w:pPr>
        <w:pStyle w:val="Naslov3"/>
      </w:pPr>
      <w:bookmarkStart w:id="182" w:name="_Toc336851755"/>
      <w:bookmarkStart w:id="183" w:name="_Toc336851803"/>
      <w:bookmarkStart w:id="184" w:name="_Toc179960526"/>
      <w:r>
        <w:t>Ponudba s podizvajalci</w:t>
      </w:r>
      <w:bookmarkEnd w:id="182"/>
      <w:bookmarkEnd w:id="183"/>
      <w:bookmarkEnd w:id="184"/>
    </w:p>
    <w:p w:rsidR="00332117" w:rsidRPr="00D86B6A" w:rsidRDefault="00332117" w:rsidP="00332117">
      <w:pPr>
        <w:spacing w:after="120" w:line="240" w:lineRule="auto"/>
        <w:rPr>
          <w:rFonts w:cs="Arial"/>
          <w:szCs w:val="20"/>
        </w:rPr>
      </w:pPr>
      <w:r>
        <w:rPr>
          <w:rFonts w:cs="Arial"/>
          <w:szCs w:val="20"/>
        </w:rPr>
        <w:t>Ponudnik</w:t>
      </w:r>
      <w:r w:rsidRPr="00D86B6A">
        <w:rPr>
          <w:rFonts w:cs="Arial"/>
          <w:szCs w:val="20"/>
        </w:rPr>
        <w:t xml:space="preserve">, ki v izvedbo javnega naročila vključi enega ali več podizvajalcev, mora imeti ob sklenitvi </w:t>
      </w:r>
      <w:r w:rsidR="00863E31">
        <w:rPr>
          <w:rFonts w:cs="Arial"/>
          <w:szCs w:val="20"/>
        </w:rPr>
        <w:t>okvirnega sporazuma</w:t>
      </w:r>
      <w:r w:rsidRPr="00D86B6A">
        <w:rPr>
          <w:rFonts w:cs="Arial"/>
          <w:szCs w:val="20"/>
        </w:rPr>
        <w:t xml:space="preserve"> z naročnikom ali v času njenega izvajanja, sklenjene veljavne pogodbe s podizvajalci.</w:t>
      </w:r>
    </w:p>
    <w:p w:rsidR="00332117" w:rsidRDefault="00332117" w:rsidP="00332117">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332117" w:rsidRDefault="00332117" w:rsidP="00332117"/>
    <w:p w:rsidR="00332117" w:rsidRDefault="00332117" w:rsidP="00332117">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D41143" w:rsidRDefault="00D41143" w:rsidP="00332117"/>
    <w:p w:rsidR="00D41143" w:rsidRDefault="00D41143" w:rsidP="00D41143">
      <w:r>
        <w:t>V kolikor ponudnik podizvajalca ne prijavlja na vse sklope, naj bo iz navedbe v ESPD za posameznega podizvajalca razvidno, za katere sklope je prijavljen posamezen podizvajalec.</w:t>
      </w:r>
    </w:p>
    <w:p w:rsidR="00332117" w:rsidRDefault="00332117" w:rsidP="00332117"/>
    <w:p w:rsidR="00332117" w:rsidRDefault="00332117" w:rsidP="00332117">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332117" w:rsidRDefault="00332117" w:rsidP="00332117"/>
    <w:p w:rsidR="00332117" w:rsidRDefault="00332117" w:rsidP="00332117">
      <w:r>
        <w:t xml:space="preserve">Podizvajalec mora enako kot ponudnik izpolnjevati pogoja pod točkama 8.1 in 8.2.1 teh navodil. </w:t>
      </w:r>
      <w:r w:rsidR="005F16C3">
        <w:t xml:space="preserve">Ter pogoj 8.2.2.3 v kolikor bo izvajal storitve. </w:t>
      </w:r>
    </w:p>
    <w:p w:rsidR="00332117" w:rsidRDefault="00332117" w:rsidP="00332117"/>
    <w:p w:rsidR="00332117" w:rsidRDefault="00332117" w:rsidP="00332117">
      <w:r>
        <w:t>Ponudnik mora za posameznega podizvajalca priložiti enaka dokazila za izpolnjevanje pogojev, določenih v prejšnjem stavku, kot jih mora priložiti zase, razen pri pogojih, kjer so že predvidena dokazila, ki jih mora podizvajalec predložiti.</w:t>
      </w:r>
    </w:p>
    <w:p w:rsidR="00332117" w:rsidRDefault="00332117" w:rsidP="00332117"/>
    <w:p w:rsidR="00332117" w:rsidRPr="009B6DB6" w:rsidRDefault="00332117" w:rsidP="00332117">
      <w:pPr>
        <w:rPr>
          <w:rFonts w:eastAsia="Times New Roman" w:cs="Arial"/>
          <w:szCs w:val="20"/>
          <w:u w:val="single"/>
          <w:lang w:eastAsia="sl-SI"/>
        </w:rPr>
      </w:pPr>
      <w:r w:rsidRPr="009B6DB6">
        <w:rPr>
          <w:rFonts w:eastAsia="Times New Roman" w:cs="Arial"/>
          <w:szCs w:val="20"/>
          <w:u w:val="single"/>
          <w:lang w:eastAsia="sl-SI"/>
        </w:rPr>
        <w:t>Če bo ponudnik izvajal javno naročilo s podizvajalci, mora v ponudbi:</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332117" w:rsidRPr="008D152C" w:rsidRDefault="00332117" w:rsidP="00332117">
      <w:pPr>
        <w:rPr>
          <w:rFonts w:eastAsia="Times New Roman" w:cs="Arial"/>
          <w:szCs w:val="20"/>
          <w:lang w:eastAsia="sl-SI"/>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332117" w:rsidRPr="008D152C" w:rsidRDefault="00332117" w:rsidP="00332117">
      <w:pPr>
        <w:ind w:left="357"/>
        <w:rPr>
          <w:rFonts w:eastAsia="Times New Roman" w:cs="Arial"/>
          <w:szCs w:val="20"/>
          <w:lang w:eastAsia="sl-SI"/>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332117" w:rsidRPr="008D152C" w:rsidRDefault="00332117" w:rsidP="00332117">
      <w:pPr>
        <w:rPr>
          <w:rFonts w:eastAsia="Times New Roman" w:cs="Arial"/>
          <w:szCs w:val="20"/>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332117" w:rsidRPr="008D152C" w:rsidRDefault="00332117" w:rsidP="00332117">
      <w:pPr>
        <w:rPr>
          <w:rFonts w:eastAsia="Times New Roman" w:cs="Arial"/>
          <w:szCs w:val="20"/>
        </w:rPr>
      </w:pPr>
    </w:p>
    <w:p w:rsidR="00332117" w:rsidRPr="0077559D" w:rsidRDefault="00332117" w:rsidP="00332117">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332117" w:rsidRDefault="00332117" w:rsidP="00332117"/>
    <w:p w:rsidR="00332117" w:rsidRDefault="00332117" w:rsidP="00332117">
      <w:r>
        <w:t xml:space="preserve">Izbrani ponudnik v razmerju do naročnika v celoti odgovarja za izvedbo naročila. </w:t>
      </w:r>
    </w:p>
    <w:p w:rsidR="00332117" w:rsidRDefault="00332117" w:rsidP="00332117">
      <w:pPr>
        <w:pStyle w:val="Naslov3"/>
      </w:pPr>
      <w:bookmarkStart w:id="185" w:name="_Toc336851756"/>
      <w:bookmarkStart w:id="186" w:name="_Toc336851804"/>
      <w:bookmarkStart w:id="187" w:name="_Toc179960527"/>
      <w:r>
        <w:t>Variantne ponudbe</w:t>
      </w:r>
      <w:bookmarkEnd w:id="185"/>
      <w:bookmarkEnd w:id="186"/>
      <w:r>
        <w:t xml:space="preserve"> in opcije</w:t>
      </w:r>
      <w:bookmarkEnd w:id="187"/>
    </w:p>
    <w:p w:rsidR="00332117" w:rsidRDefault="00332117" w:rsidP="00332117">
      <w:r>
        <w:t>Variantne ponudbe in opcije niso dopuščene.</w:t>
      </w:r>
    </w:p>
    <w:p w:rsidR="00332117" w:rsidRPr="007D690C" w:rsidRDefault="00332117" w:rsidP="00332117">
      <w:pPr>
        <w:pStyle w:val="Naslov3"/>
      </w:pPr>
      <w:bookmarkStart w:id="188" w:name="_Toc336851757"/>
      <w:bookmarkStart w:id="189" w:name="_Toc336851805"/>
      <w:bookmarkStart w:id="190" w:name="_Toc179960528"/>
      <w:r w:rsidRPr="007D690C">
        <w:t>Jezik ponudbe</w:t>
      </w:r>
      <w:bookmarkEnd w:id="188"/>
      <w:bookmarkEnd w:id="189"/>
      <w:bookmarkEnd w:id="190"/>
    </w:p>
    <w:p w:rsidR="00332117" w:rsidRPr="0080697B" w:rsidRDefault="00332117" w:rsidP="00332117">
      <w:pPr>
        <w:rPr>
          <w:rFonts w:cs="Arial"/>
        </w:rPr>
      </w:pPr>
      <w:r w:rsidRPr="0080697B">
        <w:rPr>
          <w:rFonts w:cs="Arial"/>
        </w:rPr>
        <w:t>Postopek javnega naročanja poteka v slovenskem</w:t>
      </w:r>
      <w:r w:rsidR="009B6DB6" w:rsidRPr="0080697B">
        <w:rPr>
          <w:rFonts w:cs="Arial"/>
        </w:rPr>
        <w:t xml:space="preserve"> jeziku. Ponudba mora</w:t>
      </w:r>
      <w:r w:rsidRPr="0080697B">
        <w:rPr>
          <w:rFonts w:cs="Arial"/>
        </w:rPr>
        <w:t xml:space="preserve"> biti </w:t>
      </w:r>
      <w:r w:rsidR="009B6DB6" w:rsidRPr="0080697B">
        <w:rPr>
          <w:rFonts w:cs="Arial"/>
        </w:rPr>
        <w:t xml:space="preserve">pripravljena </w:t>
      </w:r>
      <w:r w:rsidRPr="0080697B">
        <w:rPr>
          <w:rFonts w:cs="Arial"/>
        </w:rPr>
        <w:t xml:space="preserve">v slovenskem jeziku. </w:t>
      </w:r>
      <w:r w:rsidR="009B6DB6" w:rsidRPr="0080697B">
        <w:rPr>
          <w:rFonts w:cs="Arial"/>
          <w:szCs w:val="20"/>
        </w:rPr>
        <w:t>Priloge so lahko tudi v tujem jeziku. Na zahtevo naročnika mora ponudnik priskrbeti prevod v slovenski jezik</w:t>
      </w:r>
      <w:r w:rsidR="0080697B">
        <w:rPr>
          <w:rFonts w:cs="Arial"/>
          <w:szCs w:val="20"/>
        </w:rPr>
        <w:t>.</w:t>
      </w:r>
    </w:p>
    <w:p w:rsidR="00332117" w:rsidRDefault="00332117" w:rsidP="00332117">
      <w:pPr>
        <w:pStyle w:val="Naslov3"/>
      </w:pPr>
      <w:bookmarkStart w:id="191" w:name="_Toc336851758"/>
      <w:bookmarkStart w:id="192" w:name="_Toc336851806"/>
      <w:bookmarkStart w:id="193" w:name="_Toc509690875"/>
      <w:bookmarkStart w:id="194" w:name="_Toc179960529"/>
      <w:r>
        <w:lastRenderedPageBreak/>
        <w:t>Priprava in oddaja ponudbe v sistemu e-JN</w:t>
      </w:r>
      <w:bookmarkEnd w:id="191"/>
      <w:bookmarkEnd w:id="192"/>
      <w:bookmarkEnd w:id="193"/>
      <w:bookmarkEnd w:id="194"/>
    </w:p>
    <w:p w:rsidR="00332117" w:rsidRDefault="00332117" w:rsidP="00332117">
      <w:r>
        <w:t xml:space="preserve">Ponudnik ponudbeno dokumentacijo odda na način, da po registraciji oziroma prijavi v sistem e-JN na naslovu: </w:t>
      </w:r>
      <w:hyperlink r:id="rId16" w:history="1">
        <w:r w:rsidRPr="00AF516E">
          <w:rPr>
            <w:rStyle w:val="Hiperpovezava"/>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rsidR="00332117" w:rsidRDefault="00332117" w:rsidP="00332117"/>
    <w:p w:rsidR="00332117" w:rsidRDefault="00332117" w:rsidP="00332117">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7" w:history="1">
        <w:r w:rsidRPr="00AF516E">
          <w:rPr>
            <w:rStyle w:val="Hiperpovezava"/>
            <w:rFonts w:cs="Arial"/>
          </w:rPr>
          <w:t>https://ejn.gov.si</w:t>
        </w:r>
      </w:hyperlink>
      <w:r>
        <w:rPr>
          <w:rFonts w:cs="Arial"/>
        </w:rPr>
        <w:t>.</w:t>
      </w:r>
    </w:p>
    <w:p w:rsidR="00332117" w:rsidRDefault="00332117" w:rsidP="00332117">
      <w:pPr>
        <w:pStyle w:val="Naslov3"/>
      </w:pPr>
      <w:bookmarkStart w:id="195" w:name="_Toc509692077"/>
      <w:bookmarkStart w:id="196" w:name="_Toc509692078"/>
      <w:bookmarkStart w:id="197" w:name="_Toc509692079"/>
      <w:bookmarkStart w:id="198" w:name="_Toc509692080"/>
      <w:bookmarkStart w:id="199" w:name="_Toc336851759"/>
      <w:bookmarkStart w:id="200" w:name="_Toc336851807"/>
      <w:bookmarkStart w:id="201" w:name="_Toc179960530"/>
      <w:bookmarkEnd w:id="195"/>
      <w:bookmarkEnd w:id="196"/>
      <w:bookmarkEnd w:id="197"/>
      <w:bookmarkEnd w:id="198"/>
      <w:r>
        <w:t>Veljavnost ponudbe</w:t>
      </w:r>
      <w:bookmarkEnd w:id="199"/>
      <w:bookmarkEnd w:id="200"/>
      <w:bookmarkEnd w:id="201"/>
    </w:p>
    <w:p w:rsidR="00332117" w:rsidRDefault="00332117" w:rsidP="00332117">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332117" w:rsidRDefault="00332117" w:rsidP="00332117">
      <w:pPr>
        <w:rPr>
          <w:rFonts w:cs="Arial"/>
          <w:i/>
          <w:sz w:val="18"/>
          <w:szCs w:val="18"/>
        </w:rPr>
      </w:pPr>
    </w:p>
    <w:p w:rsidR="00332117" w:rsidRDefault="00332117" w:rsidP="00332117">
      <w:r>
        <w:t>V izjemnih okoliščinah bo naročnik lahko zahteval, da ponudniki podaljšajo čas veljavnosti ponudb za določeno dodatno obdobje.</w:t>
      </w:r>
    </w:p>
    <w:p w:rsidR="00332117" w:rsidRDefault="00332117" w:rsidP="00332117">
      <w:pPr>
        <w:pStyle w:val="Naslov3"/>
      </w:pPr>
      <w:bookmarkStart w:id="202" w:name="_Toc336851760"/>
      <w:bookmarkStart w:id="203" w:name="_Toc336851808"/>
      <w:bookmarkStart w:id="204" w:name="_Toc179960531"/>
      <w:r>
        <w:t>Stroški ponudbe</w:t>
      </w:r>
      <w:bookmarkEnd w:id="202"/>
      <w:bookmarkEnd w:id="203"/>
      <w:bookmarkEnd w:id="204"/>
    </w:p>
    <w:p w:rsidR="00332117" w:rsidRDefault="00332117" w:rsidP="00332117">
      <w:r>
        <w:t>Vse stroške, povezane s pripravo in predložitvijo ponudbe, nosi ponudnik.</w:t>
      </w:r>
    </w:p>
    <w:p w:rsidR="00332117" w:rsidRDefault="00332117" w:rsidP="00332117">
      <w:pPr>
        <w:pStyle w:val="Naslov3"/>
      </w:pPr>
      <w:bookmarkStart w:id="205" w:name="_Toc179960532"/>
      <w:r>
        <w:t>Protikorupcijsko določilo</w:t>
      </w:r>
      <w:bookmarkEnd w:id="205"/>
    </w:p>
    <w:p w:rsidR="00332117" w:rsidRDefault="00332117" w:rsidP="00332117">
      <w:r>
        <w:t xml:space="preserve">V postopku oddaje javnega naročila naročnik in ponudniki ne smejo pričenjati in izvajati dejanj, ki bi vnaprej določila izbor določene ponudbe, ali ki bi povzročila, da pogodba ne bi pričela veljati oziroma ne bi bila izpolnjena. </w:t>
      </w:r>
    </w:p>
    <w:p w:rsidR="00332117" w:rsidRDefault="00332117" w:rsidP="00332117"/>
    <w:p w:rsidR="00332117" w:rsidRDefault="00332117" w:rsidP="00332117">
      <w:r>
        <w:t xml:space="preserve">Vsakršno lobiranje v postopkih oddaje javnih naročil je prepovedano. </w:t>
      </w:r>
    </w:p>
    <w:p w:rsidR="00332117" w:rsidRDefault="00332117" w:rsidP="00332117">
      <w:pPr>
        <w:pStyle w:val="Naslov1"/>
      </w:pPr>
      <w:bookmarkStart w:id="206" w:name="_Toc467133897"/>
      <w:bookmarkStart w:id="207" w:name="_Toc467501214"/>
      <w:bookmarkStart w:id="208" w:name="_Toc336851763"/>
      <w:bookmarkStart w:id="209" w:name="_Toc336851811"/>
      <w:bookmarkStart w:id="210" w:name="_Toc336851761"/>
      <w:bookmarkStart w:id="211" w:name="_Toc336851809"/>
      <w:bookmarkStart w:id="212" w:name="_Toc179960533"/>
      <w:bookmarkEnd w:id="206"/>
      <w:bookmarkEnd w:id="207"/>
      <w:r>
        <w:t>obvestilo o odločitvi o oddaji naročila</w:t>
      </w:r>
      <w:bookmarkEnd w:id="208"/>
      <w:bookmarkEnd w:id="209"/>
      <w:bookmarkEnd w:id="212"/>
    </w:p>
    <w:p w:rsidR="00332117" w:rsidRDefault="00332117" w:rsidP="00332117">
      <w:r>
        <w:rPr>
          <w:szCs w:val="20"/>
        </w:rPr>
        <w:t>Naročnik bo podpisano odločitev o oddaji naročila objavil na portalu javnih naročil. Odločitev se šteje za vročeno z dnem objave na portalu javnih naročil.</w:t>
      </w:r>
    </w:p>
    <w:p w:rsidR="00332117" w:rsidRDefault="00332117" w:rsidP="00332117">
      <w:pPr>
        <w:pStyle w:val="Naslov1"/>
      </w:pPr>
      <w:bookmarkStart w:id="213" w:name="_Toc179960534"/>
      <w:r>
        <w:t>odstop od izvedbe javnega naročila</w:t>
      </w:r>
      <w:bookmarkEnd w:id="210"/>
      <w:bookmarkEnd w:id="211"/>
      <w:bookmarkEnd w:id="213"/>
    </w:p>
    <w:p w:rsidR="00332117" w:rsidRDefault="00332117" w:rsidP="00332117">
      <w:r>
        <w:t xml:space="preserve">Naročnik lahko na podlagi osmega odstavka 90. člena ZJN-3 po sprejemu odločitve o oddaji naročila do sklenitve </w:t>
      </w:r>
      <w:r w:rsidR="00034782">
        <w:t>okvirnega sporazuma</w:t>
      </w:r>
      <w:r>
        <w:t xml:space="preserve"> odstopi od izvedbe javnega naročila iz utemeljenih razlogov, da predmeta javnega naročila ne potrebuje več ali da zanj nima zagotovljenih sredstev ali da se pri naročniku pojavi utemeljen sum, da je bila ali bi lahko bila vsebina </w:t>
      </w:r>
      <w:r w:rsidR="00034782">
        <w:t>okvirnega sporazuma</w:t>
      </w:r>
      <w: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332117" w:rsidRDefault="00863E31" w:rsidP="00332117">
      <w:pPr>
        <w:pStyle w:val="Naslov1"/>
      </w:pPr>
      <w:bookmarkStart w:id="214" w:name="_Toc179960535"/>
      <w:r>
        <w:t>OKVIRNI SPORAZUM</w:t>
      </w:r>
      <w:bookmarkEnd w:id="214"/>
      <w:r w:rsidR="00332117">
        <w:t xml:space="preserve"> </w:t>
      </w:r>
    </w:p>
    <w:p w:rsidR="00E6567E" w:rsidRDefault="00E6567E" w:rsidP="00E6567E">
      <w:r>
        <w:t xml:space="preserve">V skladu s šestim odstavkom 14. člena Zakona o integriteti in preprečevanju korupcije (Uradni list RS, št. 69/11-UPB2, </w:t>
      </w:r>
      <w:hyperlink r:id="rId18" w:tgtFrame="_blank" w:tooltip="Zakon o spremembah in dopolnitvah Zakona o integriteti in preprečevanju korupcije" w:history="1">
        <w:r w:rsidRPr="00067C41">
          <w:t>158/20</w:t>
        </w:r>
      </w:hyperlink>
      <w:r w:rsidRPr="00067C41">
        <w:t>, </w:t>
      </w:r>
      <w:hyperlink r:id="rId19" w:tgtFrame="_blank" w:tooltip="Zakon o debirokratizaciji" w:history="1">
        <w:r w:rsidRPr="00067C41">
          <w:t>3/22</w:t>
        </w:r>
      </w:hyperlink>
      <w:r w:rsidRPr="00067C41">
        <w:t xml:space="preserve"> – </w:t>
      </w:r>
      <w:proofErr w:type="spellStart"/>
      <w:r w:rsidRPr="00067C41">
        <w:t>ZDeb</w:t>
      </w:r>
      <w:proofErr w:type="spellEnd"/>
      <w:r w:rsidRPr="00067C41">
        <w:t xml:space="preserve"> in </w:t>
      </w:r>
      <w:hyperlink r:id="rId20" w:tgtFrame="_blank" w:tooltip="Zakon o zaščiti prijaviteljev" w:history="1">
        <w:r w:rsidRPr="00067C41">
          <w:t>16/23</w:t>
        </w:r>
      </w:hyperlink>
      <w:r w:rsidRPr="00067C41">
        <w:t xml:space="preserve"> – </w:t>
      </w:r>
      <w:proofErr w:type="spellStart"/>
      <w:r w:rsidRPr="00067C41">
        <w:t>ZZPri</w:t>
      </w:r>
      <w:proofErr w:type="spellEnd"/>
      <w:r w:rsidRPr="00067C41">
        <w:t>; v</w:t>
      </w:r>
      <w:r>
        <w:t xml:space="preserve"> nadaljevanju </w:t>
      </w:r>
      <w:proofErr w:type="spellStart"/>
      <w:r>
        <w:t>ZIntPK</w:t>
      </w:r>
      <w:proofErr w:type="spellEnd"/>
      <w:r>
        <w:t>) je dolžan izbrani ponudnik na poziv naročnika, pred podpisom pogodbe oz. okvirnega sporazuma, predložiti izjavo oz. podatke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 oz. okvirnega sporazuma.</w:t>
      </w:r>
    </w:p>
    <w:p w:rsidR="00332117" w:rsidRDefault="00332117" w:rsidP="00332117"/>
    <w:p w:rsidR="00332117" w:rsidRDefault="00332117" w:rsidP="00332117">
      <w:r>
        <w:t xml:space="preserve">Izbrani ponudnik mora podpisati in </w:t>
      </w:r>
      <w:r w:rsidR="00863E31">
        <w:t xml:space="preserve">okvirni sporazum </w:t>
      </w:r>
      <w:r>
        <w:t xml:space="preserve">vrniti naročniku </w:t>
      </w:r>
      <w:r w:rsidR="008A26D9">
        <w:t>v roku desetih</w:t>
      </w:r>
      <w:r>
        <w:t xml:space="preserve"> dni po prejemu s strani naročnika podpisane</w:t>
      </w:r>
      <w:r w:rsidR="00863E31">
        <w:t>ga okvirnega sporazuma</w:t>
      </w:r>
      <w:r>
        <w:t xml:space="preserve">. </w:t>
      </w:r>
    </w:p>
    <w:p w:rsidR="00332117" w:rsidRDefault="00332117" w:rsidP="00332117"/>
    <w:p w:rsidR="00332117" w:rsidRDefault="00863E31" w:rsidP="00332117">
      <w:r>
        <w:t>Okvirni sporazum</w:t>
      </w:r>
      <w:r w:rsidR="00332117">
        <w:t xml:space="preserve"> se bo pred podpisom vsebinsko p</w:t>
      </w:r>
      <w:r>
        <w:t>rilagodil</w:t>
      </w:r>
      <w:r w:rsidR="00332117">
        <w:t xml:space="preserve"> glede na to, ali bo izbrani ponudnik predložil skupno ponudbo, prijavil sodelovanje podizvajalcev in podobno.</w:t>
      </w:r>
    </w:p>
    <w:p w:rsidR="00332117" w:rsidRDefault="00332117" w:rsidP="00332117"/>
    <w:p w:rsidR="00EA6EF7" w:rsidRDefault="00EA6EF7" w:rsidP="00332117"/>
    <w:p w:rsidR="00332117" w:rsidRDefault="00332117" w:rsidP="00332117">
      <w:pPr>
        <w:pStyle w:val="Naslov1"/>
      </w:pPr>
      <w:bookmarkStart w:id="215" w:name="_Toc336851764"/>
      <w:bookmarkStart w:id="216" w:name="_Toc336851812"/>
      <w:bookmarkStart w:id="217" w:name="_Toc179960536"/>
      <w:r>
        <w:t>pravno varstvo</w:t>
      </w:r>
      <w:bookmarkEnd w:id="215"/>
      <w:bookmarkEnd w:id="216"/>
      <w:bookmarkEnd w:id="217"/>
    </w:p>
    <w:p w:rsidR="00332117" w:rsidRPr="00683748" w:rsidRDefault="00332117" w:rsidP="00332117">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332117" w:rsidRPr="00683748" w:rsidRDefault="00332117" w:rsidP="00332117">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332117" w:rsidRPr="00683748" w:rsidRDefault="00332117" w:rsidP="00332117">
      <w:pPr>
        <w:rPr>
          <w:rFonts w:cs="Arial"/>
        </w:rPr>
      </w:pPr>
    </w:p>
    <w:p w:rsidR="00332117" w:rsidRDefault="00332117" w:rsidP="00332117">
      <w:pPr>
        <w:spacing w:after="120" w:line="240" w:lineRule="auto"/>
        <w:rPr>
          <w:rFonts w:cs="Arial"/>
          <w:bCs/>
          <w:szCs w:val="20"/>
        </w:rPr>
      </w:pPr>
      <w:r w:rsidRPr="00683748">
        <w:rPr>
          <w:rFonts w:cs="Arial"/>
          <w:bCs/>
          <w:szCs w:val="20"/>
        </w:rPr>
        <w:t xml:space="preserve">Zahtevek za revizijo mora vsebovati vse obvezne sestavine iz 15. člena ZPVPJN. </w:t>
      </w:r>
    </w:p>
    <w:p w:rsidR="00332117" w:rsidRPr="00D941EC" w:rsidRDefault="00332117" w:rsidP="00332117">
      <w:pPr>
        <w:spacing w:after="120" w:line="240" w:lineRule="auto"/>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21" w:history="1">
        <w:r w:rsidRPr="00D941EC">
          <w:rPr>
            <w:rStyle w:val="Hiperpovezava"/>
            <w:rFonts w:cs="Arial"/>
            <w:bCs/>
            <w:szCs w:val="20"/>
          </w:rPr>
          <w:t>https://www.portalerevizija.si/</w:t>
        </w:r>
      </w:hyperlink>
      <w:r>
        <w:rPr>
          <w:rFonts w:cs="Arial"/>
          <w:bCs/>
          <w:szCs w:val="20"/>
        </w:rPr>
        <w:t>).</w:t>
      </w:r>
    </w:p>
    <w:p w:rsidR="00332117" w:rsidRPr="00683748" w:rsidRDefault="00332117" w:rsidP="00332117">
      <w:pPr>
        <w:rPr>
          <w:rFonts w:cs="Arial"/>
        </w:rPr>
      </w:pPr>
    </w:p>
    <w:p w:rsidR="000C7F9C" w:rsidRDefault="00332117" w:rsidP="00332117">
      <w:pPr>
        <w:rPr>
          <w:rFonts w:cs="Arial"/>
        </w:rPr>
      </w:pPr>
      <w:r w:rsidRPr="00683748">
        <w:rPr>
          <w:rFonts w:cs="Arial"/>
          <w:bCs/>
          <w:szCs w:val="20"/>
        </w:rPr>
        <w:t xml:space="preserve">Višina takse je </w:t>
      </w:r>
      <w:r w:rsidRPr="00D4543B">
        <w:rPr>
          <w:rFonts w:cs="Arial"/>
          <w:szCs w:val="20"/>
        </w:rPr>
        <w:t>4.000,00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p>
    <w:p w:rsidR="00E6567E" w:rsidRDefault="00E6567E">
      <w:pPr>
        <w:spacing w:after="200" w:line="276" w:lineRule="auto"/>
        <w:jc w:val="left"/>
      </w:pPr>
      <w:r>
        <w:br w:type="page"/>
      </w:r>
    </w:p>
    <w:p w:rsidR="00332117" w:rsidRPr="005178B0" w:rsidRDefault="00332117" w:rsidP="00332117">
      <w:r>
        <w:lastRenderedPageBreak/>
        <w:tab/>
      </w:r>
      <w:r>
        <w:tab/>
      </w:r>
      <w:r>
        <w:tab/>
      </w:r>
      <w:r>
        <w:tab/>
      </w:r>
      <w:r>
        <w:tab/>
      </w:r>
      <w:r>
        <w:tab/>
      </w:r>
      <w:r>
        <w:tab/>
      </w:r>
      <w:r>
        <w:tab/>
      </w:r>
    </w:p>
    <w:p w:rsidR="00332117" w:rsidRDefault="00332117" w:rsidP="00332117"/>
    <w:p w:rsidR="00863E31" w:rsidRPr="00D66B70" w:rsidRDefault="00863E31" w:rsidP="00B04D7F">
      <w:pPr>
        <w:spacing w:after="240"/>
        <w:rPr>
          <w:rFonts w:cs="Arial"/>
          <w:b/>
          <w:szCs w:val="20"/>
        </w:rPr>
      </w:pPr>
      <w:r w:rsidRPr="00D66B70">
        <w:rPr>
          <w:rFonts w:cs="Arial"/>
          <w:b/>
          <w:szCs w:val="20"/>
        </w:rPr>
        <w:t>PRILOGA</w:t>
      </w:r>
      <w:r w:rsidR="00B04D7F" w:rsidRPr="00D66B70">
        <w:rPr>
          <w:rFonts w:cs="Arial"/>
          <w:b/>
          <w:szCs w:val="20"/>
        </w:rPr>
        <w:t xml:space="preserve"> 1</w:t>
      </w:r>
    </w:p>
    <w:p w:rsidR="00863E31" w:rsidRPr="00D66B70" w:rsidRDefault="00863E31" w:rsidP="00B04D7F">
      <w:pPr>
        <w:spacing w:after="240"/>
        <w:rPr>
          <w:rFonts w:cs="Arial"/>
          <w:szCs w:val="20"/>
        </w:rPr>
      </w:pPr>
      <w:r w:rsidRPr="00D66B70">
        <w:rPr>
          <w:rFonts w:cs="Arial"/>
          <w:szCs w:val="20"/>
        </w:rPr>
        <w:t>Seznam sklopov:</w:t>
      </w:r>
    </w:p>
    <w:tbl>
      <w:tblPr>
        <w:tblW w:w="8095" w:type="dxa"/>
        <w:jc w:val="center"/>
        <w:tblInd w:w="55" w:type="dxa"/>
        <w:tblCellMar>
          <w:left w:w="70" w:type="dxa"/>
          <w:right w:w="70" w:type="dxa"/>
        </w:tblCellMar>
        <w:tblLook w:val="04A0"/>
      </w:tblPr>
      <w:tblGrid>
        <w:gridCol w:w="1180"/>
        <w:gridCol w:w="6915"/>
      </w:tblGrid>
      <w:tr w:rsidR="00863E31" w:rsidRPr="00D66B70" w:rsidTr="00B04D7F">
        <w:trPr>
          <w:trHeight w:val="284"/>
          <w:jc w:val="center"/>
        </w:trPr>
        <w:tc>
          <w:tcPr>
            <w:tcW w:w="1180" w:type="dxa"/>
            <w:tcBorders>
              <w:top w:val="single" w:sz="8" w:space="0" w:color="auto"/>
              <w:left w:val="single" w:sz="8" w:space="0" w:color="auto"/>
              <w:bottom w:val="nil"/>
              <w:right w:val="single" w:sz="4" w:space="0" w:color="auto"/>
            </w:tcBorders>
            <w:shd w:val="clear" w:color="auto" w:fill="auto"/>
            <w:noWrap/>
            <w:vAlign w:val="center"/>
            <w:hideMark/>
          </w:tcPr>
          <w:p w:rsidR="00863E31" w:rsidRPr="00D66B70" w:rsidRDefault="00863E31"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Sklop</w:t>
            </w:r>
          </w:p>
        </w:tc>
        <w:tc>
          <w:tcPr>
            <w:tcW w:w="6915" w:type="dxa"/>
            <w:tcBorders>
              <w:top w:val="single" w:sz="8" w:space="0" w:color="auto"/>
              <w:left w:val="nil"/>
              <w:bottom w:val="nil"/>
              <w:right w:val="single" w:sz="8" w:space="0" w:color="auto"/>
            </w:tcBorders>
            <w:shd w:val="clear" w:color="auto" w:fill="auto"/>
            <w:vAlign w:val="center"/>
            <w:hideMark/>
          </w:tcPr>
          <w:p w:rsidR="00863E31" w:rsidRPr="00D66B70" w:rsidRDefault="00863E31"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Ime sklopa</w:t>
            </w:r>
          </w:p>
        </w:tc>
      </w:tr>
      <w:tr w:rsidR="00863E31" w:rsidRPr="00D66B70" w:rsidTr="00B04D7F">
        <w:trPr>
          <w:trHeight w:val="284"/>
          <w:jc w:val="center"/>
        </w:trPr>
        <w:tc>
          <w:tcPr>
            <w:tcW w:w="118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863E31" w:rsidRPr="00D66B70" w:rsidRDefault="00863E31"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 </w:t>
            </w:r>
          </w:p>
        </w:tc>
        <w:tc>
          <w:tcPr>
            <w:tcW w:w="6915" w:type="dxa"/>
            <w:tcBorders>
              <w:top w:val="single" w:sz="8" w:space="0" w:color="auto"/>
              <w:left w:val="nil"/>
              <w:bottom w:val="single" w:sz="8" w:space="0" w:color="auto"/>
              <w:right w:val="single" w:sz="8" w:space="0" w:color="auto"/>
            </w:tcBorders>
            <w:shd w:val="clear" w:color="auto" w:fill="auto"/>
            <w:vAlign w:val="center"/>
            <w:hideMark/>
          </w:tcPr>
          <w:p w:rsidR="00863E31" w:rsidRPr="00D66B70" w:rsidRDefault="00863E31"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DIAGNOSTIČNI REAGENTI</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D205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1</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863E31"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APPLIED BIOSYSTEM</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D205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2</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863E31"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BAG</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D205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3</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863E31"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BECTON DICKINSON</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D205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4</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D205C0"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BIOLEGEND</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D205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5</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D205C0"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BIO RAD</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D205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6</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863E31"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BIOSCOT</w:t>
            </w:r>
          </w:p>
        </w:tc>
      </w:tr>
      <w:tr w:rsidR="00D205C0"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D205C0" w:rsidRPr="00D66B70" w:rsidRDefault="00D205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7</w:t>
            </w:r>
          </w:p>
        </w:tc>
        <w:tc>
          <w:tcPr>
            <w:tcW w:w="6915" w:type="dxa"/>
            <w:tcBorders>
              <w:top w:val="nil"/>
              <w:left w:val="nil"/>
              <w:bottom w:val="single" w:sz="4" w:space="0" w:color="auto"/>
              <w:right w:val="single" w:sz="8" w:space="0" w:color="auto"/>
            </w:tcBorders>
            <w:shd w:val="clear" w:color="auto" w:fill="auto"/>
            <w:noWrap/>
            <w:vAlign w:val="center"/>
            <w:hideMark/>
          </w:tcPr>
          <w:p w:rsidR="00D205C0" w:rsidRPr="00D66B70" w:rsidRDefault="00D205C0"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CARDEX</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863E31"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8</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863E31"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CEPHEID</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863E31"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9</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D205C0"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DIAGAST</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D205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10</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863E31"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EKF</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D205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11</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863E31"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EUROCELL</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D205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12</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863E31"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FERMENTAS</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863E31"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1</w:t>
            </w:r>
            <w:r w:rsidR="00D205C0" w:rsidRPr="00D66B70">
              <w:rPr>
                <w:rFonts w:ascii="Calibri" w:eastAsia="Times New Roman" w:hAnsi="Calibri" w:cs="Calibri"/>
                <w:b/>
                <w:bCs/>
                <w:sz w:val="24"/>
                <w:szCs w:val="24"/>
                <w:lang w:eastAsia="sl-SI"/>
              </w:rPr>
              <w:t>3</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863E31"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FUJIREBIO</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D205C0" w:rsidRPr="00D66B70" w:rsidRDefault="00863E31" w:rsidP="00D205C0">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1</w:t>
            </w:r>
            <w:r w:rsidR="00D205C0" w:rsidRPr="00D66B70">
              <w:rPr>
                <w:rFonts w:ascii="Calibri" w:eastAsia="Times New Roman" w:hAnsi="Calibri" w:cs="Calibri"/>
                <w:b/>
                <w:bCs/>
                <w:sz w:val="24"/>
                <w:szCs w:val="24"/>
                <w:lang w:eastAsia="sl-SI"/>
              </w:rPr>
              <w:t>4</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863E31"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GENDX</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D205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15</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863E31"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GIBCO</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D205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16</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D205C0"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GRIFOLS</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863E31"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1</w:t>
            </w:r>
            <w:r w:rsidR="00D205C0" w:rsidRPr="00D66B70">
              <w:rPr>
                <w:rFonts w:ascii="Calibri" w:eastAsia="Times New Roman" w:hAnsi="Calibri" w:cs="Calibri"/>
                <w:b/>
                <w:bCs/>
                <w:sz w:val="24"/>
                <w:szCs w:val="24"/>
                <w:lang w:eastAsia="sl-SI"/>
              </w:rPr>
              <w:t>7</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D205C0"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HEMOCUE</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D205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18</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D205C0"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HEMOTROL</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D205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19</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D205C0"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 xml:space="preserve">IBGRL </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863E31"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2</w:t>
            </w:r>
            <w:r w:rsidR="00D205C0" w:rsidRPr="00D66B70">
              <w:rPr>
                <w:rFonts w:ascii="Calibri" w:eastAsia="Times New Roman" w:hAnsi="Calibri" w:cs="Calibri"/>
                <w:b/>
                <w:bCs/>
                <w:sz w:val="24"/>
                <w:szCs w:val="24"/>
                <w:lang w:eastAsia="sl-SI"/>
              </w:rPr>
              <w:t>0</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863E31"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ILLUMINA</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D205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21</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863E31"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IMMUCOR</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D205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22</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863E31"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INNO TRAIN</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D205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23</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863E31"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INVITROGEN</w:t>
            </w:r>
          </w:p>
        </w:tc>
      </w:tr>
      <w:tr w:rsidR="00D205C0"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D205C0" w:rsidRPr="00D66B70" w:rsidRDefault="00D205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24</w:t>
            </w:r>
          </w:p>
        </w:tc>
        <w:tc>
          <w:tcPr>
            <w:tcW w:w="6915" w:type="dxa"/>
            <w:tcBorders>
              <w:top w:val="nil"/>
              <w:left w:val="nil"/>
              <w:bottom w:val="single" w:sz="4" w:space="0" w:color="auto"/>
              <w:right w:val="single" w:sz="8" w:space="0" w:color="auto"/>
            </w:tcBorders>
            <w:shd w:val="clear" w:color="auto" w:fill="auto"/>
            <w:noWrap/>
            <w:vAlign w:val="center"/>
            <w:hideMark/>
          </w:tcPr>
          <w:p w:rsidR="00D205C0" w:rsidRPr="00D66B70" w:rsidRDefault="00D205C0"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IQ PRODUCTS</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D205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25</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863E31"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LABQUALITY</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D205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26</w:t>
            </w:r>
          </w:p>
        </w:tc>
        <w:tc>
          <w:tcPr>
            <w:tcW w:w="6915" w:type="dxa"/>
            <w:tcBorders>
              <w:top w:val="nil"/>
              <w:left w:val="nil"/>
              <w:bottom w:val="single" w:sz="4" w:space="0" w:color="auto"/>
              <w:right w:val="single" w:sz="8" w:space="0" w:color="auto"/>
            </w:tcBorders>
            <w:shd w:val="clear" w:color="auto" w:fill="auto"/>
            <w:noWrap/>
            <w:vAlign w:val="center"/>
            <w:hideMark/>
          </w:tcPr>
          <w:p w:rsidR="00D205C0" w:rsidRPr="00D66B70" w:rsidRDefault="00D205C0"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LORNE LAORATORIES</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D205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27</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863E31"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LUMINEX</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D205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28</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863E31"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LYMPHOLYTE</w:t>
            </w:r>
          </w:p>
        </w:tc>
      </w:tr>
      <w:tr w:rsidR="00D205C0"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D205C0" w:rsidRPr="00D66B70" w:rsidRDefault="00D205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29</w:t>
            </w:r>
          </w:p>
        </w:tc>
        <w:tc>
          <w:tcPr>
            <w:tcW w:w="6915" w:type="dxa"/>
            <w:tcBorders>
              <w:top w:val="nil"/>
              <w:left w:val="nil"/>
              <w:bottom w:val="single" w:sz="4" w:space="0" w:color="auto"/>
              <w:right w:val="single" w:sz="8" w:space="0" w:color="auto"/>
            </w:tcBorders>
            <w:shd w:val="clear" w:color="auto" w:fill="auto"/>
            <w:noWrap/>
            <w:vAlign w:val="center"/>
            <w:hideMark/>
          </w:tcPr>
          <w:p w:rsidR="00D205C0" w:rsidRPr="00D66B70" w:rsidRDefault="00D205C0"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METABION</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D205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30</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D205C0"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MICROSEMI</w:t>
            </w:r>
          </w:p>
        </w:tc>
      </w:tr>
      <w:tr w:rsidR="00D205C0"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D205C0" w:rsidRPr="00D66B70" w:rsidRDefault="00D205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31</w:t>
            </w:r>
          </w:p>
        </w:tc>
        <w:tc>
          <w:tcPr>
            <w:tcW w:w="6915" w:type="dxa"/>
            <w:tcBorders>
              <w:top w:val="nil"/>
              <w:left w:val="nil"/>
              <w:bottom w:val="single" w:sz="4" w:space="0" w:color="auto"/>
              <w:right w:val="single" w:sz="8" w:space="0" w:color="auto"/>
            </w:tcBorders>
            <w:shd w:val="clear" w:color="auto" w:fill="auto"/>
            <w:noWrap/>
            <w:vAlign w:val="center"/>
            <w:hideMark/>
          </w:tcPr>
          <w:p w:rsidR="00D205C0" w:rsidRPr="00D66B70" w:rsidRDefault="00D205C0"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MILTENYI</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D205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32</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D205C0"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 xml:space="preserve">MINERVA </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D205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33</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863E31"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OLERUP</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D205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34</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863E31"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OMIXON</w:t>
            </w:r>
          </w:p>
        </w:tc>
      </w:tr>
      <w:tr w:rsidR="00D205C0"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D205C0" w:rsidRPr="00D66B70" w:rsidRDefault="00D205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35</w:t>
            </w:r>
          </w:p>
        </w:tc>
        <w:tc>
          <w:tcPr>
            <w:tcW w:w="6915" w:type="dxa"/>
            <w:tcBorders>
              <w:top w:val="nil"/>
              <w:left w:val="nil"/>
              <w:bottom w:val="single" w:sz="4" w:space="0" w:color="auto"/>
              <w:right w:val="single" w:sz="8" w:space="0" w:color="auto"/>
            </w:tcBorders>
            <w:shd w:val="clear" w:color="auto" w:fill="auto"/>
            <w:noWrap/>
            <w:vAlign w:val="center"/>
            <w:hideMark/>
          </w:tcPr>
          <w:p w:rsidR="00D205C0" w:rsidRPr="00D66B70" w:rsidRDefault="00D205C0"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OMNI TYPE</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863E31"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36</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863E31"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ONE LAMBDA</w:t>
            </w:r>
          </w:p>
        </w:tc>
      </w:tr>
      <w:tr w:rsidR="00D205C0"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D205C0" w:rsidRPr="00D66B70" w:rsidRDefault="00D205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37</w:t>
            </w:r>
          </w:p>
        </w:tc>
        <w:tc>
          <w:tcPr>
            <w:tcW w:w="6915" w:type="dxa"/>
            <w:tcBorders>
              <w:top w:val="nil"/>
              <w:left w:val="nil"/>
              <w:bottom w:val="single" w:sz="4" w:space="0" w:color="auto"/>
              <w:right w:val="single" w:sz="8" w:space="0" w:color="auto"/>
            </w:tcBorders>
            <w:shd w:val="clear" w:color="auto" w:fill="auto"/>
            <w:noWrap/>
            <w:vAlign w:val="center"/>
            <w:hideMark/>
          </w:tcPr>
          <w:p w:rsidR="00D205C0" w:rsidRPr="00D66B70" w:rsidRDefault="00D205C0"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OXFORD NANOPORE TECHNOLOGIES</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6248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38</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863E31"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OPTITROL</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6248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39</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863E31"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ORTHO</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6248C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40</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6248C0"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QIAGEN</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863E31"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lastRenderedPageBreak/>
              <w:t>41</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D66B70"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R&amp;D SYSTEM</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863E31"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42</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D66B70"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RANDOX</w:t>
            </w:r>
          </w:p>
        </w:tc>
      </w:tr>
      <w:tr w:rsidR="00D66B70"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D66B70" w:rsidRPr="00D66B70" w:rsidRDefault="00D66B7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43</w:t>
            </w:r>
          </w:p>
        </w:tc>
        <w:tc>
          <w:tcPr>
            <w:tcW w:w="6915" w:type="dxa"/>
            <w:tcBorders>
              <w:top w:val="nil"/>
              <w:left w:val="nil"/>
              <w:bottom w:val="single" w:sz="4" w:space="0" w:color="auto"/>
              <w:right w:val="single" w:sz="8" w:space="0" w:color="auto"/>
            </w:tcBorders>
            <w:shd w:val="clear" w:color="auto" w:fill="auto"/>
            <w:noWrap/>
            <w:vAlign w:val="center"/>
            <w:hideMark/>
          </w:tcPr>
          <w:p w:rsidR="00D66B70" w:rsidRPr="00D66B70" w:rsidRDefault="00D66B70"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SARSTEDT</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D66B7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44</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863E31"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SIGMA</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D66B7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45</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D66B70"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STAGO</w:t>
            </w:r>
          </w:p>
        </w:tc>
      </w:tr>
      <w:tr w:rsidR="00D66B70"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D66B70" w:rsidRPr="00D66B70" w:rsidRDefault="00D66B7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46</w:t>
            </w:r>
          </w:p>
        </w:tc>
        <w:tc>
          <w:tcPr>
            <w:tcW w:w="6915" w:type="dxa"/>
            <w:tcBorders>
              <w:top w:val="nil"/>
              <w:left w:val="nil"/>
              <w:bottom w:val="single" w:sz="4" w:space="0" w:color="auto"/>
              <w:right w:val="single" w:sz="8" w:space="0" w:color="auto"/>
            </w:tcBorders>
            <w:shd w:val="clear" w:color="auto" w:fill="auto"/>
            <w:noWrap/>
            <w:vAlign w:val="center"/>
            <w:hideMark/>
          </w:tcPr>
          <w:p w:rsidR="00D66B70" w:rsidRPr="00D66B70" w:rsidRDefault="00D66B70"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STEMCELL</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D66B7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47</w:t>
            </w:r>
          </w:p>
        </w:tc>
        <w:tc>
          <w:tcPr>
            <w:tcW w:w="6915" w:type="dxa"/>
            <w:tcBorders>
              <w:top w:val="nil"/>
              <w:left w:val="nil"/>
              <w:bottom w:val="single" w:sz="4" w:space="0" w:color="auto"/>
              <w:right w:val="single" w:sz="8" w:space="0" w:color="auto"/>
            </w:tcBorders>
            <w:shd w:val="clear" w:color="auto" w:fill="auto"/>
            <w:noWrap/>
            <w:vAlign w:val="center"/>
            <w:hideMark/>
          </w:tcPr>
          <w:p w:rsidR="00863E31" w:rsidRPr="00D66B70" w:rsidRDefault="00863E31"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THERMO FISCHER</w:t>
            </w:r>
          </w:p>
        </w:tc>
      </w:tr>
      <w:tr w:rsidR="00863E31" w:rsidRPr="00D66B70" w:rsidTr="00B04D7F">
        <w:trPr>
          <w:trHeight w:val="284"/>
          <w:jc w:val="center"/>
        </w:trPr>
        <w:tc>
          <w:tcPr>
            <w:tcW w:w="1180" w:type="dxa"/>
            <w:tcBorders>
              <w:top w:val="nil"/>
              <w:left w:val="single" w:sz="8" w:space="0" w:color="auto"/>
              <w:bottom w:val="single" w:sz="4" w:space="0" w:color="auto"/>
              <w:right w:val="single" w:sz="4" w:space="0" w:color="auto"/>
            </w:tcBorders>
            <w:shd w:val="clear" w:color="auto" w:fill="auto"/>
            <w:noWrap/>
            <w:vAlign w:val="center"/>
            <w:hideMark/>
          </w:tcPr>
          <w:p w:rsidR="00863E31" w:rsidRPr="00D66B70" w:rsidRDefault="00D66B70"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48</w:t>
            </w:r>
          </w:p>
        </w:tc>
        <w:tc>
          <w:tcPr>
            <w:tcW w:w="6915" w:type="dxa"/>
            <w:tcBorders>
              <w:top w:val="nil"/>
              <w:left w:val="nil"/>
              <w:bottom w:val="single" w:sz="8" w:space="0" w:color="auto"/>
              <w:right w:val="single" w:sz="8" w:space="0" w:color="auto"/>
            </w:tcBorders>
            <w:shd w:val="clear" w:color="auto" w:fill="auto"/>
            <w:noWrap/>
            <w:vAlign w:val="center"/>
            <w:hideMark/>
          </w:tcPr>
          <w:p w:rsidR="00863E31" w:rsidRPr="00D66B70" w:rsidRDefault="00D66B70"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VIROCLEAR</w:t>
            </w:r>
          </w:p>
        </w:tc>
      </w:tr>
      <w:tr w:rsidR="00863E31" w:rsidRPr="00EC5E06" w:rsidTr="00B04D7F">
        <w:trPr>
          <w:trHeight w:val="284"/>
          <w:jc w:val="center"/>
        </w:trPr>
        <w:tc>
          <w:tcPr>
            <w:tcW w:w="1180" w:type="dxa"/>
            <w:tcBorders>
              <w:top w:val="nil"/>
              <w:left w:val="single" w:sz="8" w:space="0" w:color="auto"/>
              <w:bottom w:val="single" w:sz="8" w:space="0" w:color="auto"/>
              <w:right w:val="single" w:sz="4" w:space="0" w:color="auto"/>
            </w:tcBorders>
            <w:shd w:val="clear" w:color="auto" w:fill="auto"/>
            <w:noWrap/>
            <w:vAlign w:val="center"/>
            <w:hideMark/>
          </w:tcPr>
          <w:p w:rsidR="00863E31" w:rsidRPr="00D66B70" w:rsidRDefault="00863E31" w:rsidP="00863E31">
            <w:pPr>
              <w:spacing w:line="240" w:lineRule="auto"/>
              <w:jc w:val="center"/>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 </w:t>
            </w:r>
            <w:r w:rsidR="00E6567E" w:rsidRPr="00D66B70">
              <w:rPr>
                <w:rFonts w:ascii="Calibri" w:eastAsia="Times New Roman" w:hAnsi="Calibri" w:cs="Calibri"/>
                <w:b/>
                <w:bCs/>
                <w:sz w:val="24"/>
                <w:szCs w:val="24"/>
                <w:lang w:eastAsia="sl-SI"/>
              </w:rPr>
              <w:t>4</w:t>
            </w:r>
            <w:r w:rsidR="00D66B70" w:rsidRPr="00D66B70">
              <w:rPr>
                <w:rFonts w:ascii="Calibri" w:eastAsia="Times New Roman" w:hAnsi="Calibri" w:cs="Calibri"/>
                <w:b/>
                <w:bCs/>
                <w:sz w:val="24"/>
                <w:szCs w:val="24"/>
                <w:lang w:eastAsia="sl-SI"/>
              </w:rPr>
              <w:t>9</w:t>
            </w:r>
          </w:p>
        </w:tc>
        <w:tc>
          <w:tcPr>
            <w:tcW w:w="6915" w:type="dxa"/>
            <w:tcBorders>
              <w:top w:val="nil"/>
              <w:left w:val="nil"/>
              <w:bottom w:val="single" w:sz="8" w:space="0" w:color="auto"/>
              <w:right w:val="single" w:sz="8" w:space="0" w:color="auto"/>
            </w:tcBorders>
            <w:shd w:val="clear" w:color="auto" w:fill="auto"/>
            <w:vAlign w:val="center"/>
            <w:hideMark/>
          </w:tcPr>
          <w:p w:rsidR="00863E31" w:rsidRPr="00D66B70" w:rsidRDefault="00D66B70" w:rsidP="00863E31">
            <w:pPr>
              <w:spacing w:line="240" w:lineRule="auto"/>
              <w:jc w:val="left"/>
              <w:rPr>
                <w:rFonts w:ascii="Calibri" w:eastAsia="Times New Roman" w:hAnsi="Calibri" w:cs="Calibri"/>
                <w:b/>
                <w:bCs/>
                <w:sz w:val="24"/>
                <w:szCs w:val="24"/>
                <w:lang w:eastAsia="sl-SI"/>
              </w:rPr>
            </w:pPr>
            <w:r w:rsidRPr="00D66B70">
              <w:rPr>
                <w:rFonts w:ascii="Calibri" w:eastAsia="Times New Roman" w:hAnsi="Calibri" w:cs="Calibri"/>
                <w:b/>
                <w:bCs/>
                <w:sz w:val="24"/>
                <w:szCs w:val="24"/>
                <w:lang w:eastAsia="sl-SI"/>
              </w:rPr>
              <w:t>VIROTROL</w:t>
            </w:r>
          </w:p>
        </w:tc>
      </w:tr>
    </w:tbl>
    <w:p w:rsidR="00863E31" w:rsidRPr="00863E31" w:rsidRDefault="00863E31">
      <w:pPr>
        <w:rPr>
          <w:sz w:val="24"/>
          <w:szCs w:val="24"/>
        </w:rPr>
      </w:pPr>
    </w:p>
    <w:sectPr w:rsidR="00863E31" w:rsidRPr="00863E31" w:rsidSect="007A0A4A">
      <w:headerReference w:type="default" r:id="rId22"/>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48C0" w:rsidRDefault="006248C0" w:rsidP="00332117">
      <w:pPr>
        <w:spacing w:line="240" w:lineRule="auto"/>
      </w:pPr>
      <w:r>
        <w:separator/>
      </w:r>
    </w:p>
  </w:endnote>
  <w:endnote w:type="continuationSeparator" w:id="0">
    <w:p w:rsidR="006248C0" w:rsidRDefault="006248C0" w:rsidP="0033211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FMIHF+ArialMT">
    <w:altName w:val="Arial"/>
    <w:panose1 w:val="00000000000000000000"/>
    <w:charset w:val="00"/>
    <w:family w:val="swiss"/>
    <w:notTrueType/>
    <w:pitch w:val="default"/>
    <w:sig w:usb0="00000003" w:usb1="00000000" w:usb2="00000000" w:usb3="00000000" w:csb0="00000001" w:csb1="00000000"/>
  </w:font>
  <w:font w:name="MetaPro-Normal">
    <w:altName w:val="Arial"/>
    <w:panose1 w:val="00000000000000000000"/>
    <w:charset w:val="00"/>
    <w:family w:val="modern"/>
    <w:notTrueType/>
    <w:pitch w:val="variable"/>
    <w:sig w:usb0="00000001"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8C0" w:rsidRPr="00887C43" w:rsidRDefault="006248C0" w:rsidP="007A0A4A">
    <w:pPr>
      <w:pStyle w:val="Noga"/>
      <w:pBdr>
        <w:top w:val="single" w:sz="4" w:space="1" w:color="auto"/>
      </w:pBdr>
      <w:rPr>
        <w:sz w:val="16"/>
        <w:szCs w:val="16"/>
      </w:rPr>
    </w:pPr>
    <w:r>
      <w:rPr>
        <w:sz w:val="16"/>
        <w:szCs w:val="16"/>
      </w:rPr>
      <w:t>JN 21/2024</w:t>
    </w:r>
  </w:p>
  <w:p w:rsidR="006248C0" w:rsidRPr="00831D98" w:rsidRDefault="006248C0" w:rsidP="007A0A4A">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D66B70">
      <w:rPr>
        <w:noProof/>
        <w:sz w:val="16"/>
        <w:szCs w:val="16"/>
      </w:rPr>
      <w:t>8</w:t>
    </w:r>
    <w:r>
      <w:rPr>
        <w:sz w:val="16"/>
        <w:szCs w:val="16"/>
      </w:rPr>
      <w:fldChar w:fldCharType="end"/>
    </w:r>
    <w:r>
      <w:rPr>
        <w:sz w:val="16"/>
        <w:szCs w:val="16"/>
      </w:rPr>
      <w:t>/</w:t>
    </w:r>
    <w:fldSimple w:instr=" NUMPAGES  \* Arabic  \* MERGEFORMAT ">
      <w:r w:rsidR="00D66B70" w:rsidRPr="00D66B70">
        <w:rPr>
          <w:noProof/>
          <w:sz w:val="16"/>
          <w:szCs w:val="16"/>
        </w:rPr>
        <w:t>16</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8C0" w:rsidRPr="00831D98" w:rsidRDefault="006248C0" w:rsidP="007A0A4A">
    <w:pPr>
      <w:pStyle w:val="Noga"/>
      <w:pBdr>
        <w:top w:val="single" w:sz="4" w:space="1" w:color="auto"/>
      </w:pBdr>
      <w:rPr>
        <w:sz w:val="16"/>
        <w:szCs w:val="16"/>
      </w:rPr>
    </w:pPr>
    <w:r>
      <w:rPr>
        <w:sz w:val="16"/>
        <w:szCs w:val="16"/>
      </w:rPr>
      <w:t>JN 21/2024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48C0" w:rsidRDefault="006248C0" w:rsidP="00332117">
      <w:pPr>
        <w:spacing w:line="240" w:lineRule="auto"/>
      </w:pPr>
      <w:r>
        <w:separator/>
      </w:r>
    </w:p>
  </w:footnote>
  <w:footnote w:type="continuationSeparator" w:id="0">
    <w:p w:rsidR="006248C0" w:rsidRDefault="006248C0" w:rsidP="00332117">
      <w:pPr>
        <w:spacing w:line="240" w:lineRule="auto"/>
      </w:pPr>
      <w:r>
        <w:continuationSeparator/>
      </w:r>
    </w:p>
  </w:footnote>
  <w:footnote w:id="1">
    <w:p w:rsidR="006248C0" w:rsidRDefault="006248C0" w:rsidP="0033211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8C0" w:rsidRPr="00BB1E26" w:rsidRDefault="006248C0" w:rsidP="007A0A4A">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8C0" w:rsidRDefault="006248C0" w:rsidP="007A0A4A">
    <w:pPr>
      <w:pStyle w:val="Glava"/>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6248C0" w:rsidRDefault="006248C0">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0D81DAD"/>
    <w:multiLevelType w:val="hybridMultilevel"/>
    <w:tmpl w:val="A6BC2742"/>
    <w:lvl w:ilvl="0" w:tplc="C1E278AA">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019E2E90"/>
    <w:multiLevelType w:val="multilevel"/>
    <w:tmpl w:val="70AAA324"/>
    <w:numStyleLink w:val="Natevanjestevilkami"/>
  </w:abstractNum>
  <w:abstractNum w:abstractNumId="12">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3">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7">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1D0D1FE7"/>
    <w:multiLevelType w:val="multilevel"/>
    <w:tmpl w:val="2114831E"/>
    <w:numStyleLink w:val="Headings"/>
  </w:abstractNum>
  <w:abstractNum w:abstractNumId="22">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303B785D"/>
    <w:multiLevelType w:val="hybridMultilevel"/>
    <w:tmpl w:val="2534A4E2"/>
    <w:lvl w:ilvl="0" w:tplc="9A507514">
      <w:start w:val="1"/>
      <w:numFmt w:val="bullet"/>
      <w:lvlText w:val="-"/>
      <w:lvlJc w:val="left"/>
      <w:pPr>
        <w:ind w:left="870" w:hanging="360"/>
      </w:pPr>
      <w:rPr>
        <w:rFonts w:ascii="Arial" w:eastAsia="Calibri" w:hAnsi="Arial" w:cs="Arial" w:hint="default"/>
      </w:rPr>
    </w:lvl>
    <w:lvl w:ilvl="1" w:tplc="04240003" w:tentative="1">
      <w:start w:val="1"/>
      <w:numFmt w:val="bullet"/>
      <w:lvlText w:val="o"/>
      <w:lvlJc w:val="left"/>
      <w:pPr>
        <w:ind w:left="1590" w:hanging="360"/>
      </w:pPr>
      <w:rPr>
        <w:rFonts w:ascii="Courier New" w:hAnsi="Courier New" w:cs="Courier New" w:hint="default"/>
      </w:rPr>
    </w:lvl>
    <w:lvl w:ilvl="2" w:tplc="04240005" w:tentative="1">
      <w:start w:val="1"/>
      <w:numFmt w:val="bullet"/>
      <w:lvlText w:val=""/>
      <w:lvlJc w:val="left"/>
      <w:pPr>
        <w:ind w:left="2310" w:hanging="360"/>
      </w:pPr>
      <w:rPr>
        <w:rFonts w:ascii="Wingdings" w:hAnsi="Wingdings" w:hint="default"/>
      </w:rPr>
    </w:lvl>
    <w:lvl w:ilvl="3" w:tplc="04240001" w:tentative="1">
      <w:start w:val="1"/>
      <w:numFmt w:val="bullet"/>
      <w:lvlText w:val=""/>
      <w:lvlJc w:val="left"/>
      <w:pPr>
        <w:ind w:left="3030" w:hanging="360"/>
      </w:pPr>
      <w:rPr>
        <w:rFonts w:ascii="Symbol" w:hAnsi="Symbol" w:hint="default"/>
      </w:rPr>
    </w:lvl>
    <w:lvl w:ilvl="4" w:tplc="04240003" w:tentative="1">
      <w:start w:val="1"/>
      <w:numFmt w:val="bullet"/>
      <w:lvlText w:val="o"/>
      <w:lvlJc w:val="left"/>
      <w:pPr>
        <w:ind w:left="3750" w:hanging="360"/>
      </w:pPr>
      <w:rPr>
        <w:rFonts w:ascii="Courier New" w:hAnsi="Courier New" w:cs="Courier New" w:hint="default"/>
      </w:rPr>
    </w:lvl>
    <w:lvl w:ilvl="5" w:tplc="04240005" w:tentative="1">
      <w:start w:val="1"/>
      <w:numFmt w:val="bullet"/>
      <w:lvlText w:val=""/>
      <w:lvlJc w:val="left"/>
      <w:pPr>
        <w:ind w:left="4470" w:hanging="360"/>
      </w:pPr>
      <w:rPr>
        <w:rFonts w:ascii="Wingdings" w:hAnsi="Wingdings" w:hint="default"/>
      </w:rPr>
    </w:lvl>
    <w:lvl w:ilvl="6" w:tplc="04240001" w:tentative="1">
      <w:start w:val="1"/>
      <w:numFmt w:val="bullet"/>
      <w:lvlText w:val=""/>
      <w:lvlJc w:val="left"/>
      <w:pPr>
        <w:ind w:left="5190" w:hanging="360"/>
      </w:pPr>
      <w:rPr>
        <w:rFonts w:ascii="Symbol" w:hAnsi="Symbol" w:hint="default"/>
      </w:rPr>
    </w:lvl>
    <w:lvl w:ilvl="7" w:tplc="04240003" w:tentative="1">
      <w:start w:val="1"/>
      <w:numFmt w:val="bullet"/>
      <w:lvlText w:val="o"/>
      <w:lvlJc w:val="left"/>
      <w:pPr>
        <w:ind w:left="5910" w:hanging="360"/>
      </w:pPr>
      <w:rPr>
        <w:rFonts w:ascii="Courier New" w:hAnsi="Courier New" w:cs="Courier New" w:hint="default"/>
      </w:rPr>
    </w:lvl>
    <w:lvl w:ilvl="8" w:tplc="04240005" w:tentative="1">
      <w:start w:val="1"/>
      <w:numFmt w:val="bullet"/>
      <w:lvlText w:val=""/>
      <w:lvlJc w:val="left"/>
      <w:pPr>
        <w:ind w:left="6630" w:hanging="360"/>
      </w:pPr>
      <w:rPr>
        <w:rFonts w:ascii="Wingdings" w:hAnsi="Wingdings" w:hint="default"/>
      </w:rPr>
    </w:lvl>
  </w:abstractNum>
  <w:abstractNum w:abstractNumId="27">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9">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6">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1842965"/>
    <w:multiLevelType w:val="hybridMultilevel"/>
    <w:tmpl w:val="00BC7C4C"/>
    <w:lvl w:ilvl="0" w:tplc="18FE1E2C">
      <w:start w:val="1"/>
      <w:numFmt w:val="bullet"/>
      <w:lvlText w:val="-"/>
      <w:lvlJc w:val="left"/>
      <w:pPr>
        <w:ind w:left="786" w:hanging="360"/>
      </w:pPr>
      <w:rPr>
        <w:rFonts w:ascii="Arial" w:eastAsia="Calibri" w:hAnsi="Arial" w:cs="Arial" w:hint="default"/>
        <w:b/>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9">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925"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2"/>
  </w:num>
  <w:num w:numId="5">
    <w:abstractNumId w:val="34"/>
  </w:num>
  <w:num w:numId="6">
    <w:abstractNumId w:val="9"/>
  </w:num>
  <w:num w:numId="7">
    <w:abstractNumId w:val="7"/>
  </w:num>
  <w:num w:numId="8">
    <w:abstractNumId w:val="6"/>
  </w:num>
  <w:num w:numId="9">
    <w:abstractNumId w:val="1"/>
  </w:num>
  <w:num w:numId="10">
    <w:abstractNumId w:val="0"/>
  </w:num>
  <w:num w:numId="11">
    <w:abstractNumId w:val="37"/>
  </w:num>
  <w:num w:numId="12">
    <w:abstractNumId w:val="41"/>
  </w:num>
  <w:num w:numId="13">
    <w:abstractNumId w:val="5"/>
  </w:num>
  <w:num w:numId="14">
    <w:abstractNumId w:val="4"/>
  </w:num>
  <w:num w:numId="15">
    <w:abstractNumId w:val="8"/>
  </w:num>
  <w:num w:numId="16">
    <w:abstractNumId w:val="3"/>
  </w:num>
  <w:num w:numId="17">
    <w:abstractNumId w:val="2"/>
  </w:num>
  <w:num w:numId="18">
    <w:abstractNumId w:val="28"/>
  </w:num>
  <w:num w:numId="19">
    <w:abstractNumId w:val="30"/>
  </w:num>
  <w:num w:numId="20">
    <w:abstractNumId w:val="19"/>
  </w:num>
  <w:num w:numId="21">
    <w:abstractNumId w:val="32"/>
  </w:num>
  <w:num w:numId="22">
    <w:abstractNumId w:val="24"/>
  </w:num>
  <w:num w:numId="23">
    <w:abstractNumId w:val="27"/>
  </w:num>
  <w:num w:numId="24">
    <w:abstractNumId w:val="16"/>
  </w:num>
  <w:num w:numId="25">
    <w:abstractNumId w:val="11"/>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20"/>
  </w:num>
  <w:num w:numId="27">
    <w:abstractNumId w:val="12"/>
  </w:num>
  <w:num w:numId="28">
    <w:abstractNumId w:val="18"/>
  </w:num>
  <w:num w:numId="29">
    <w:abstractNumId w:val="21"/>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3"/>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40"/>
  </w:num>
  <w:num w:numId="34">
    <w:abstractNumId w:val="25"/>
  </w:num>
  <w:num w:numId="35">
    <w:abstractNumId w:val="31"/>
  </w:num>
  <w:num w:numId="36">
    <w:abstractNumId w:val="15"/>
  </w:num>
  <w:num w:numId="37">
    <w:abstractNumId w:val="33"/>
  </w:num>
  <w:num w:numId="38">
    <w:abstractNumId w:val="21"/>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1"/>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1"/>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9"/>
  </w:num>
  <w:num w:numId="44">
    <w:abstractNumId w:val="14"/>
  </w:num>
  <w:num w:numId="45">
    <w:abstractNumId w:val="39"/>
  </w:num>
  <w:num w:numId="46">
    <w:abstractNumId w:val="17"/>
  </w:num>
  <w:num w:numId="47">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8">
    <w:abstractNumId w:val="26"/>
  </w:num>
  <w:num w:numId="49">
    <w:abstractNumId w:val="38"/>
  </w:num>
  <w:num w:numId="5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characterSpacingControl w:val="doNotCompress"/>
  <w:footnotePr>
    <w:footnote w:id="-1"/>
    <w:footnote w:id="0"/>
  </w:footnotePr>
  <w:endnotePr>
    <w:endnote w:id="-1"/>
    <w:endnote w:id="0"/>
  </w:endnotePr>
  <w:compat/>
  <w:rsids>
    <w:rsidRoot w:val="00332117"/>
    <w:rsid w:val="00017816"/>
    <w:rsid w:val="00034782"/>
    <w:rsid w:val="0005535A"/>
    <w:rsid w:val="000C7F9C"/>
    <w:rsid w:val="000F0459"/>
    <w:rsid w:val="000F308A"/>
    <w:rsid w:val="000F312A"/>
    <w:rsid w:val="00111516"/>
    <w:rsid w:val="00120158"/>
    <w:rsid w:val="001435E9"/>
    <w:rsid w:val="00153C8E"/>
    <w:rsid w:val="001910AB"/>
    <w:rsid w:val="001A1E99"/>
    <w:rsid w:val="001B755C"/>
    <w:rsid w:val="001C4CA9"/>
    <w:rsid w:val="001E1056"/>
    <w:rsid w:val="00217CFD"/>
    <w:rsid w:val="00240167"/>
    <w:rsid w:val="002E6132"/>
    <w:rsid w:val="0031684C"/>
    <w:rsid w:val="003309F8"/>
    <w:rsid w:val="00332117"/>
    <w:rsid w:val="003352CE"/>
    <w:rsid w:val="0035443C"/>
    <w:rsid w:val="00396AB5"/>
    <w:rsid w:val="0039764A"/>
    <w:rsid w:val="003E1165"/>
    <w:rsid w:val="00407893"/>
    <w:rsid w:val="004142AF"/>
    <w:rsid w:val="00414CC7"/>
    <w:rsid w:val="00422681"/>
    <w:rsid w:val="004239D2"/>
    <w:rsid w:val="004372C0"/>
    <w:rsid w:val="004474A1"/>
    <w:rsid w:val="00450671"/>
    <w:rsid w:val="00475FBC"/>
    <w:rsid w:val="00495AB1"/>
    <w:rsid w:val="004A18C8"/>
    <w:rsid w:val="004B0554"/>
    <w:rsid w:val="004C4ABF"/>
    <w:rsid w:val="004D3E15"/>
    <w:rsid w:val="004E535D"/>
    <w:rsid w:val="00541949"/>
    <w:rsid w:val="00542410"/>
    <w:rsid w:val="00552B60"/>
    <w:rsid w:val="005575E8"/>
    <w:rsid w:val="00573187"/>
    <w:rsid w:val="0057369E"/>
    <w:rsid w:val="00574C0C"/>
    <w:rsid w:val="005F16C3"/>
    <w:rsid w:val="0061535C"/>
    <w:rsid w:val="0062438C"/>
    <w:rsid w:val="006248C0"/>
    <w:rsid w:val="00626EB1"/>
    <w:rsid w:val="006532F2"/>
    <w:rsid w:val="00666A58"/>
    <w:rsid w:val="0068645D"/>
    <w:rsid w:val="0068798F"/>
    <w:rsid w:val="007153D6"/>
    <w:rsid w:val="00725326"/>
    <w:rsid w:val="0075665C"/>
    <w:rsid w:val="00777865"/>
    <w:rsid w:val="00781FCC"/>
    <w:rsid w:val="00783DC2"/>
    <w:rsid w:val="00787042"/>
    <w:rsid w:val="007A0A4A"/>
    <w:rsid w:val="007B08F9"/>
    <w:rsid w:val="007F5D71"/>
    <w:rsid w:val="00800583"/>
    <w:rsid w:val="0080697B"/>
    <w:rsid w:val="00861A58"/>
    <w:rsid w:val="00863E31"/>
    <w:rsid w:val="0089230A"/>
    <w:rsid w:val="008A26D9"/>
    <w:rsid w:val="008A3CC7"/>
    <w:rsid w:val="008F0468"/>
    <w:rsid w:val="008F65D2"/>
    <w:rsid w:val="00901CE7"/>
    <w:rsid w:val="00904506"/>
    <w:rsid w:val="00915CC8"/>
    <w:rsid w:val="0094205B"/>
    <w:rsid w:val="0098504F"/>
    <w:rsid w:val="009B6DB6"/>
    <w:rsid w:val="009D6170"/>
    <w:rsid w:val="009D79F1"/>
    <w:rsid w:val="00A06DBF"/>
    <w:rsid w:val="00A16382"/>
    <w:rsid w:val="00A236A4"/>
    <w:rsid w:val="00A5213E"/>
    <w:rsid w:val="00A65EC1"/>
    <w:rsid w:val="00A803AE"/>
    <w:rsid w:val="00B04D7F"/>
    <w:rsid w:val="00B33F5C"/>
    <w:rsid w:val="00B70E05"/>
    <w:rsid w:val="00B720AF"/>
    <w:rsid w:val="00BA2805"/>
    <w:rsid w:val="00C3765A"/>
    <w:rsid w:val="00C639CC"/>
    <w:rsid w:val="00C731BA"/>
    <w:rsid w:val="00C753AC"/>
    <w:rsid w:val="00CA1153"/>
    <w:rsid w:val="00CA2FE7"/>
    <w:rsid w:val="00CB2641"/>
    <w:rsid w:val="00CE3A27"/>
    <w:rsid w:val="00CF14DB"/>
    <w:rsid w:val="00CF6049"/>
    <w:rsid w:val="00D059E4"/>
    <w:rsid w:val="00D205C0"/>
    <w:rsid w:val="00D30BD5"/>
    <w:rsid w:val="00D326B9"/>
    <w:rsid w:val="00D3529A"/>
    <w:rsid w:val="00D41143"/>
    <w:rsid w:val="00D464AE"/>
    <w:rsid w:val="00D47A6B"/>
    <w:rsid w:val="00D50840"/>
    <w:rsid w:val="00D66B70"/>
    <w:rsid w:val="00D71E4E"/>
    <w:rsid w:val="00D84122"/>
    <w:rsid w:val="00DA75DC"/>
    <w:rsid w:val="00DD0654"/>
    <w:rsid w:val="00DD4F04"/>
    <w:rsid w:val="00DF4696"/>
    <w:rsid w:val="00DF4D19"/>
    <w:rsid w:val="00DF77B0"/>
    <w:rsid w:val="00E11AAD"/>
    <w:rsid w:val="00E55592"/>
    <w:rsid w:val="00E6567E"/>
    <w:rsid w:val="00E85C7B"/>
    <w:rsid w:val="00EA6EF7"/>
    <w:rsid w:val="00EC508C"/>
    <w:rsid w:val="00EC5E06"/>
    <w:rsid w:val="00ED29B6"/>
    <w:rsid w:val="00F052D3"/>
    <w:rsid w:val="00F06F0E"/>
    <w:rsid w:val="00F13447"/>
    <w:rsid w:val="00F370FE"/>
    <w:rsid w:val="00F54167"/>
    <w:rsid w:val="00F84E55"/>
    <w:rsid w:val="00F9323C"/>
    <w:rsid w:val="00FB1C5C"/>
    <w:rsid w:val="00FB40E9"/>
    <w:rsid w:val="00FB4A75"/>
    <w:rsid w:val="00FD48F3"/>
    <w:rsid w:val="00FE4DC3"/>
    <w:rsid w:val="00FE73B5"/>
    <w:rsid w:val="00FE7A3E"/>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32117"/>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332117"/>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332117"/>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332117"/>
    <w:pPr>
      <w:numPr>
        <w:ilvl w:val="2"/>
      </w:numPr>
      <w:ind w:left="357"/>
      <w:outlineLvl w:val="2"/>
    </w:pPr>
    <w:rPr>
      <w:bCs/>
      <w:i/>
      <w:smallCaps w:val="0"/>
    </w:rPr>
  </w:style>
  <w:style w:type="paragraph" w:styleId="Naslov4">
    <w:name w:val="heading 4"/>
    <w:basedOn w:val="Naslov3"/>
    <w:next w:val="Navaden"/>
    <w:link w:val="Naslov4Znak"/>
    <w:uiPriority w:val="9"/>
    <w:unhideWhenUsed/>
    <w:qFormat/>
    <w:rsid w:val="00332117"/>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332117"/>
    <w:pPr>
      <w:numPr>
        <w:ilvl w:val="4"/>
      </w:numPr>
      <w:ind w:left="924" w:hanging="924"/>
      <w:outlineLvl w:val="4"/>
    </w:pPr>
  </w:style>
  <w:style w:type="paragraph" w:styleId="Naslov6">
    <w:name w:val="heading 6"/>
    <w:basedOn w:val="Naslov5"/>
    <w:next w:val="Navaden"/>
    <w:link w:val="Naslov6Znak"/>
    <w:uiPriority w:val="9"/>
    <w:unhideWhenUsed/>
    <w:qFormat/>
    <w:rsid w:val="00332117"/>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332117"/>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332117"/>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332117"/>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32117"/>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332117"/>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332117"/>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332117"/>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332117"/>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332117"/>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332117"/>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332117"/>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332117"/>
    <w:rPr>
      <w:rFonts w:ascii="Arial" w:eastAsia="Times New Roman" w:hAnsi="Arial" w:cs="Times New Roman"/>
      <w:b/>
      <w:i/>
      <w:color w:val="404040"/>
      <w:sz w:val="20"/>
      <w:szCs w:val="20"/>
    </w:rPr>
  </w:style>
  <w:style w:type="numbering" w:customStyle="1" w:styleId="Headings">
    <w:name w:val="Headings"/>
    <w:uiPriority w:val="99"/>
    <w:rsid w:val="00332117"/>
    <w:pPr>
      <w:numPr>
        <w:numId w:val="2"/>
      </w:numPr>
    </w:pPr>
  </w:style>
  <w:style w:type="numbering" w:customStyle="1" w:styleId="Bulletsliststyle">
    <w:name w:val="Bulletslist style"/>
    <w:uiPriority w:val="99"/>
    <w:rsid w:val="00332117"/>
    <w:pPr>
      <w:numPr>
        <w:numId w:val="5"/>
      </w:numPr>
    </w:pPr>
  </w:style>
  <w:style w:type="paragraph" w:customStyle="1" w:styleId="Llistbullet">
    <w:name w:val="Llist bullet"/>
    <w:basedOn w:val="Navaden"/>
    <w:rsid w:val="00332117"/>
  </w:style>
  <w:style w:type="paragraph" w:styleId="Oznaenseznam">
    <w:name w:val="List Bullet"/>
    <w:basedOn w:val="Navaden"/>
    <w:uiPriority w:val="99"/>
    <w:unhideWhenUsed/>
    <w:qFormat/>
    <w:rsid w:val="00332117"/>
    <w:pPr>
      <w:numPr>
        <w:numId w:val="5"/>
      </w:numPr>
      <w:contextualSpacing/>
    </w:pPr>
  </w:style>
  <w:style w:type="paragraph" w:styleId="Oznaenseznam2">
    <w:name w:val="List Bullet 2"/>
    <w:basedOn w:val="Navaden"/>
    <w:uiPriority w:val="99"/>
    <w:unhideWhenUsed/>
    <w:rsid w:val="00332117"/>
    <w:pPr>
      <w:numPr>
        <w:ilvl w:val="1"/>
        <w:numId w:val="5"/>
      </w:numPr>
      <w:contextualSpacing/>
    </w:pPr>
  </w:style>
  <w:style w:type="paragraph" w:styleId="Oznaenseznam3">
    <w:name w:val="List Bullet 3"/>
    <w:basedOn w:val="Navaden"/>
    <w:uiPriority w:val="99"/>
    <w:unhideWhenUsed/>
    <w:rsid w:val="00332117"/>
    <w:pPr>
      <w:numPr>
        <w:ilvl w:val="2"/>
        <w:numId w:val="5"/>
      </w:numPr>
      <w:contextualSpacing/>
    </w:pPr>
  </w:style>
  <w:style w:type="paragraph" w:styleId="Otevilenseznam4">
    <w:name w:val="List Number 4"/>
    <w:basedOn w:val="Navaden"/>
    <w:uiPriority w:val="99"/>
    <w:unhideWhenUsed/>
    <w:rsid w:val="00332117"/>
    <w:pPr>
      <w:contextualSpacing/>
    </w:pPr>
  </w:style>
  <w:style w:type="paragraph" w:styleId="Otevilenseznam5">
    <w:name w:val="List Number 5"/>
    <w:basedOn w:val="Navaden"/>
    <w:uiPriority w:val="99"/>
    <w:unhideWhenUsed/>
    <w:rsid w:val="00332117"/>
    <w:pPr>
      <w:contextualSpacing/>
    </w:pPr>
  </w:style>
  <w:style w:type="paragraph" w:styleId="Oznaenseznam4">
    <w:name w:val="List Bullet 4"/>
    <w:basedOn w:val="Navaden"/>
    <w:uiPriority w:val="99"/>
    <w:unhideWhenUsed/>
    <w:rsid w:val="00332117"/>
    <w:pPr>
      <w:numPr>
        <w:ilvl w:val="3"/>
        <w:numId w:val="5"/>
      </w:numPr>
      <w:contextualSpacing/>
    </w:pPr>
  </w:style>
  <w:style w:type="paragraph" w:styleId="Oznaenseznam5">
    <w:name w:val="List Bullet 5"/>
    <w:basedOn w:val="Navaden"/>
    <w:uiPriority w:val="99"/>
    <w:unhideWhenUsed/>
    <w:rsid w:val="00332117"/>
    <w:pPr>
      <w:numPr>
        <w:ilvl w:val="4"/>
        <w:numId w:val="5"/>
      </w:numPr>
      <w:contextualSpacing/>
    </w:pPr>
  </w:style>
  <w:style w:type="paragraph" w:styleId="Glava">
    <w:name w:val="header"/>
    <w:basedOn w:val="Navaden"/>
    <w:link w:val="GlavaZnak"/>
    <w:unhideWhenUsed/>
    <w:rsid w:val="00332117"/>
    <w:pPr>
      <w:tabs>
        <w:tab w:val="center" w:pos="4536"/>
        <w:tab w:val="right" w:pos="9072"/>
      </w:tabs>
      <w:spacing w:line="240" w:lineRule="auto"/>
    </w:pPr>
  </w:style>
  <w:style w:type="character" w:customStyle="1" w:styleId="GlavaZnak">
    <w:name w:val="Glava Znak"/>
    <w:basedOn w:val="Privzetapisavaodstavka"/>
    <w:link w:val="Glava"/>
    <w:rsid w:val="00332117"/>
    <w:rPr>
      <w:rFonts w:ascii="Arial" w:eastAsia="Calibri" w:hAnsi="Arial" w:cs="Times New Roman"/>
      <w:sz w:val="20"/>
    </w:rPr>
  </w:style>
  <w:style w:type="paragraph" w:styleId="Noga">
    <w:name w:val="footer"/>
    <w:basedOn w:val="Navaden"/>
    <w:link w:val="NogaZnak"/>
    <w:unhideWhenUsed/>
    <w:rsid w:val="00332117"/>
    <w:pPr>
      <w:tabs>
        <w:tab w:val="center" w:pos="4536"/>
        <w:tab w:val="right" w:pos="9072"/>
      </w:tabs>
      <w:spacing w:line="240" w:lineRule="auto"/>
    </w:pPr>
  </w:style>
  <w:style w:type="character" w:customStyle="1" w:styleId="NogaZnak">
    <w:name w:val="Noga Znak"/>
    <w:basedOn w:val="Privzetapisavaodstavka"/>
    <w:link w:val="Noga"/>
    <w:rsid w:val="00332117"/>
    <w:rPr>
      <w:rFonts w:ascii="Arial" w:eastAsia="Calibri" w:hAnsi="Arial" w:cs="Times New Roman"/>
      <w:sz w:val="20"/>
    </w:rPr>
  </w:style>
  <w:style w:type="paragraph" w:customStyle="1" w:styleId="HeaderEven">
    <w:name w:val="Header Even"/>
    <w:qFormat/>
    <w:rsid w:val="00332117"/>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332117"/>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33211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32117"/>
    <w:rPr>
      <w:rFonts w:ascii="Tahoma" w:eastAsia="Calibri" w:hAnsi="Tahoma" w:cs="Tahoma"/>
      <w:sz w:val="16"/>
      <w:szCs w:val="16"/>
    </w:rPr>
  </w:style>
  <w:style w:type="paragraph" w:customStyle="1" w:styleId="HeaderOdd">
    <w:name w:val="Header Odd"/>
    <w:basedOn w:val="Brezrazmikov"/>
    <w:qFormat/>
    <w:rsid w:val="00332117"/>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332117"/>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332117"/>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332117"/>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332117"/>
    <w:rPr>
      <w:rFonts w:ascii="Arial" w:eastAsia="Calibri" w:hAnsi="Arial" w:cs="Times New Roman"/>
      <w:i/>
      <w:sz w:val="18"/>
      <w:szCs w:val="20"/>
    </w:rPr>
  </w:style>
  <w:style w:type="character" w:styleId="Sprotnaopomba-sklic">
    <w:name w:val="footnote reference"/>
    <w:uiPriority w:val="99"/>
    <w:unhideWhenUsed/>
    <w:rsid w:val="00332117"/>
    <w:rPr>
      <w:rFonts w:ascii="Arial" w:hAnsi="Arial"/>
      <w:i/>
      <w:sz w:val="18"/>
      <w:vertAlign w:val="superscript"/>
    </w:rPr>
  </w:style>
  <w:style w:type="character" w:styleId="Hiperpovezava">
    <w:name w:val="Hyperlink"/>
    <w:uiPriority w:val="99"/>
    <w:unhideWhenUsed/>
    <w:rsid w:val="00332117"/>
    <w:rPr>
      <w:color w:val="0000FF"/>
      <w:u w:val="single"/>
    </w:rPr>
  </w:style>
  <w:style w:type="character" w:customStyle="1" w:styleId="PripombabesediloZnak">
    <w:name w:val="Pripomba – besedilo Znak"/>
    <w:rsid w:val="00332117"/>
    <w:rPr>
      <w:rFonts w:ascii="Arial" w:hAnsi="Arial"/>
      <w:sz w:val="20"/>
      <w:szCs w:val="20"/>
    </w:rPr>
  </w:style>
  <w:style w:type="character" w:customStyle="1" w:styleId="ZadevakomentarjaZnak1">
    <w:name w:val="Zadeva komentarja Znak1"/>
    <w:link w:val="Zadevakomentarja"/>
    <w:uiPriority w:val="99"/>
    <w:semiHidden/>
    <w:rsid w:val="00332117"/>
    <w:rPr>
      <w:rFonts w:ascii="Arial" w:hAnsi="Arial"/>
      <w:b/>
      <w:bCs/>
      <w:sz w:val="20"/>
      <w:szCs w:val="20"/>
    </w:rPr>
  </w:style>
  <w:style w:type="paragraph" w:styleId="Odstavekseznama">
    <w:name w:val="List Paragraph"/>
    <w:basedOn w:val="Navaden"/>
    <w:uiPriority w:val="34"/>
    <w:qFormat/>
    <w:rsid w:val="00332117"/>
    <w:pPr>
      <w:ind w:left="720"/>
      <w:contextualSpacing/>
    </w:pPr>
  </w:style>
  <w:style w:type="paragraph" w:styleId="NaslovTOC">
    <w:name w:val="TOC Heading"/>
    <w:basedOn w:val="Naslov1"/>
    <w:next w:val="Navaden"/>
    <w:uiPriority w:val="39"/>
    <w:unhideWhenUsed/>
    <w:qFormat/>
    <w:rsid w:val="00332117"/>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332117"/>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332117"/>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332117"/>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332117"/>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332117"/>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332117"/>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332117"/>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332117"/>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332117"/>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332117"/>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332117"/>
    <w:pPr>
      <w:numPr>
        <w:ilvl w:val="1"/>
      </w:numPr>
      <w:spacing w:before="0"/>
    </w:pPr>
    <w:rPr>
      <w:b w:val="0"/>
      <w:smallCaps w:val="0"/>
    </w:rPr>
  </w:style>
  <w:style w:type="paragraph" w:customStyle="1" w:styleId="Natevanjestevilkami3">
    <w:name w:val="Naštevanje s številkami 3"/>
    <w:basedOn w:val="Natevanjestevilkami2"/>
    <w:qFormat/>
    <w:rsid w:val="00332117"/>
    <w:pPr>
      <w:numPr>
        <w:ilvl w:val="2"/>
      </w:numPr>
      <w:ind w:left="1021" w:hanging="664"/>
    </w:pPr>
  </w:style>
  <w:style w:type="paragraph" w:customStyle="1" w:styleId="Natevanjestevilkami4">
    <w:name w:val="Naštevanje s številkami 4"/>
    <w:basedOn w:val="Natevanjestevilkami3"/>
    <w:qFormat/>
    <w:rsid w:val="00332117"/>
    <w:pPr>
      <w:numPr>
        <w:ilvl w:val="3"/>
      </w:numPr>
    </w:pPr>
  </w:style>
  <w:style w:type="paragraph" w:customStyle="1" w:styleId="Natevanjestevilkami5">
    <w:name w:val="Naštevanje s številkami 5"/>
    <w:basedOn w:val="Natevanjestevilkami4"/>
    <w:qFormat/>
    <w:rsid w:val="00332117"/>
    <w:pPr>
      <w:numPr>
        <w:ilvl w:val="4"/>
      </w:numPr>
    </w:pPr>
  </w:style>
  <w:style w:type="paragraph" w:customStyle="1" w:styleId="Natevanjestevilkami6">
    <w:name w:val="Naštevanje s številkami 6"/>
    <w:basedOn w:val="Natevanjestevilkami5"/>
    <w:qFormat/>
    <w:rsid w:val="00332117"/>
    <w:pPr>
      <w:numPr>
        <w:ilvl w:val="5"/>
      </w:numPr>
      <w:ind w:left="1800"/>
    </w:pPr>
  </w:style>
  <w:style w:type="paragraph" w:customStyle="1" w:styleId="Natevanjestevilkami7">
    <w:name w:val="Naštevanje s številkami 7"/>
    <w:basedOn w:val="Natevanjestevilkami6"/>
    <w:qFormat/>
    <w:rsid w:val="00332117"/>
    <w:pPr>
      <w:numPr>
        <w:ilvl w:val="6"/>
      </w:numPr>
    </w:pPr>
  </w:style>
  <w:style w:type="paragraph" w:customStyle="1" w:styleId="Natevanjestevilkami8">
    <w:name w:val="Naštevanje s številkami 8"/>
    <w:basedOn w:val="Natevanjestevilkami7"/>
    <w:qFormat/>
    <w:rsid w:val="00332117"/>
    <w:pPr>
      <w:numPr>
        <w:ilvl w:val="7"/>
      </w:numPr>
    </w:pPr>
  </w:style>
  <w:style w:type="paragraph" w:customStyle="1" w:styleId="Natevanjestevilkami9">
    <w:name w:val="Naštevanje s številkami 9"/>
    <w:basedOn w:val="Natevanjestevilkami8"/>
    <w:qFormat/>
    <w:rsid w:val="00332117"/>
    <w:pPr>
      <w:numPr>
        <w:ilvl w:val="8"/>
      </w:numPr>
      <w:ind w:left="2880"/>
    </w:pPr>
  </w:style>
  <w:style w:type="numbering" w:customStyle="1" w:styleId="Natevanjestevilkami">
    <w:name w:val="Naštevanje s številkami"/>
    <w:uiPriority w:val="99"/>
    <w:rsid w:val="00332117"/>
    <w:pPr>
      <w:numPr>
        <w:numId w:val="24"/>
      </w:numPr>
    </w:pPr>
  </w:style>
  <w:style w:type="paragraph" w:styleId="Konnaopomba-besedilo">
    <w:name w:val="endnote text"/>
    <w:basedOn w:val="Navaden"/>
    <w:link w:val="Konnaopomba-besediloZnak"/>
    <w:uiPriority w:val="99"/>
    <w:semiHidden/>
    <w:unhideWhenUsed/>
    <w:rsid w:val="00332117"/>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332117"/>
    <w:rPr>
      <w:rFonts w:ascii="Arial" w:eastAsia="Calibri" w:hAnsi="Arial" w:cs="Times New Roman"/>
      <w:sz w:val="20"/>
      <w:szCs w:val="20"/>
    </w:rPr>
  </w:style>
  <w:style w:type="character" w:styleId="Konnaopomba-sklic">
    <w:name w:val="endnote reference"/>
    <w:uiPriority w:val="99"/>
    <w:semiHidden/>
    <w:unhideWhenUsed/>
    <w:rsid w:val="00332117"/>
    <w:rPr>
      <w:vertAlign w:val="superscript"/>
    </w:rPr>
  </w:style>
  <w:style w:type="character" w:customStyle="1" w:styleId="naslov21">
    <w:name w:val="naslov21"/>
    <w:rsid w:val="00332117"/>
    <w:rPr>
      <w:rFonts w:ascii="Tahoma" w:hAnsi="Tahoma" w:cs="Tahoma" w:hint="default"/>
      <w:b/>
      <w:bCs/>
      <w:color w:val="0A647E"/>
      <w:sz w:val="17"/>
      <w:szCs w:val="17"/>
    </w:rPr>
  </w:style>
  <w:style w:type="character" w:customStyle="1" w:styleId="text1">
    <w:name w:val="text1"/>
    <w:rsid w:val="00332117"/>
    <w:rPr>
      <w:rFonts w:ascii="Verdana" w:hAnsi="Verdana" w:hint="default"/>
      <w:sz w:val="17"/>
      <w:szCs w:val="17"/>
    </w:rPr>
  </w:style>
  <w:style w:type="paragraph" w:styleId="Revizija">
    <w:name w:val="Revision"/>
    <w:hidden/>
    <w:uiPriority w:val="99"/>
    <w:semiHidden/>
    <w:rsid w:val="00332117"/>
    <w:pPr>
      <w:spacing w:after="0" w:line="240" w:lineRule="auto"/>
    </w:pPr>
    <w:rPr>
      <w:rFonts w:ascii="Arial" w:eastAsia="Calibri" w:hAnsi="Arial" w:cs="Times New Roman"/>
      <w:sz w:val="20"/>
    </w:rPr>
  </w:style>
  <w:style w:type="character" w:customStyle="1" w:styleId="Omemba">
    <w:name w:val="Omemba"/>
    <w:uiPriority w:val="99"/>
    <w:semiHidden/>
    <w:unhideWhenUsed/>
    <w:rsid w:val="00332117"/>
    <w:rPr>
      <w:color w:val="2B579A"/>
      <w:shd w:val="clear" w:color="auto" w:fill="E6E6E6"/>
    </w:rPr>
  </w:style>
  <w:style w:type="character" w:styleId="Besediloograde">
    <w:name w:val="Placeholder Text"/>
    <w:basedOn w:val="Privzetapisavaodstavka"/>
    <w:uiPriority w:val="99"/>
    <w:semiHidden/>
    <w:rsid w:val="00332117"/>
    <w:rPr>
      <w:color w:val="808080"/>
    </w:rPr>
  </w:style>
  <w:style w:type="table" w:styleId="Tabela-mrea">
    <w:name w:val="Table Grid"/>
    <w:basedOn w:val="Navadnatabela"/>
    <w:uiPriority w:val="59"/>
    <w:rsid w:val="003321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sklic">
    <w:name w:val="annotation reference"/>
    <w:basedOn w:val="Privzetapisavaodstavka"/>
    <w:uiPriority w:val="99"/>
    <w:semiHidden/>
    <w:unhideWhenUsed/>
    <w:rsid w:val="00332117"/>
    <w:rPr>
      <w:sz w:val="16"/>
      <w:szCs w:val="16"/>
    </w:rPr>
  </w:style>
  <w:style w:type="paragraph" w:styleId="Komentar-besedilo">
    <w:name w:val="annotation text"/>
    <w:basedOn w:val="Navaden"/>
    <w:link w:val="Komentar-besediloZnak"/>
    <w:uiPriority w:val="99"/>
    <w:semiHidden/>
    <w:unhideWhenUsed/>
    <w:rsid w:val="00332117"/>
    <w:pPr>
      <w:spacing w:line="240" w:lineRule="auto"/>
    </w:pPr>
    <w:rPr>
      <w:szCs w:val="20"/>
    </w:rPr>
  </w:style>
  <w:style w:type="character" w:customStyle="1" w:styleId="Komentar-besediloZnak">
    <w:name w:val="Komentar - besedilo Znak"/>
    <w:basedOn w:val="Privzetapisavaodstavka"/>
    <w:link w:val="Komentar-besedilo"/>
    <w:uiPriority w:val="99"/>
    <w:semiHidden/>
    <w:rsid w:val="00332117"/>
    <w:rPr>
      <w:rFonts w:ascii="Arial" w:eastAsia="Calibri" w:hAnsi="Arial" w:cs="Times New Roman"/>
      <w:sz w:val="20"/>
      <w:szCs w:val="20"/>
    </w:rPr>
  </w:style>
  <w:style w:type="paragraph" w:styleId="Zadevakomentarja">
    <w:name w:val="annotation subject"/>
    <w:basedOn w:val="Komentar-besedilo"/>
    <w:next w:val="Komentar-besedilo"/>
    <w:link w:val="ZadevakomentarjaZnak1"/>
    <w:uiPriority w:val="99"/>
    <w:semiHidden/>
    <w:unhideWhenUsed/>
    <w:rsid w:val="00332117"/>
    <w:rPr>
      <w:rFonts w:eastAsiaTheme="minorHAnsi" w:cstheme="minorBidi"/>
      <w:b/>
      <w:bCs/>
    </w:rPr>
  </w:style>
  <w:style w:type="character" w:customStyle="1" w:styleId="ZadevakomentarjaZnak">
    <w:name w:val="Zadeva komentarja Znak"/>
    <w:basedOn w:val="Komentar-besediloZnak"/>
    <w:link w:val="Zadevakomentarja"/>
    <w:uiPriority w:val="99"/>
    <w:semiHidden/>
    <w:rsid w:val="00332117"/>
    <w:rPr>
      <w:b/>
      <w:bCs/>
    </w:rPr>
  </w:style>
  <w:style w:type="paragraph" w:customStyle="1" w:styleId="Default">
    <w:name w:val="Default"/>
    <w:rsid w:val="00F052D3"/>
    <w:pPr>
      <w:autoSpaceDE w:val="0"/>
      <w:autoSpaceDN w:val="0"/>
      <w:adjustRightInd w:val="0"/>
      <w:spacing w:after="0" w:line="240" w:lineRule="auto"/>
    </w:pPr>
    <w:rPr>
      <w:rFonts w:ascii="GFMIHF+ArialMT" w:hAnsi="GFMIHF+ArialMT" w:cs="GFMIHF+ArialMT"/>
      <w:color w:val="000000"/>
      <w:sz w:val="24"/>
      <w:szCs w:val="24"/>
    </w:rPr>
  </w:style>
</w:styles>
</file>

<file path=word/webSettings.xml><?xml version="1.0" encoding="utf-8"?>
<w:webSettings xmlns:r="http://schemas.openxmlformats.org/officeDocument/2006/relationships" xmlns:w="http://schemas.openxmlformats.org/wordprocessingml/2006/main">
  <w:divs>
    <w:div w:id="44237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20-01-276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uradni-list.si/1/objava.jsp?sop=2023-01-03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25EB64-D672-44F9-BC46-85FE6774F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16</Pages>
  <Words>5508</Words>
  <Characters>31397</Characters>
  <Application>Microsoft Office Word</Application>
  <DocSecurity>0</DocSecurity>
  <Lines>261</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marta_bostele</dc:creator>
  <cp:lastModifiedBy>barbara_cerkvenik</cp:lastModifiedBy>
  <cp:revision>60</cp:revision>
  <dcterms:created xsi:type="dcterms:W3CDTF">2021-06-16T11:41:00Z</dcterms:created>
  <dcterms:modified xsi:type="dcterms:W3CDTF">2024-10-16T06:41:00Z</dcterms:modified>
</cp:coreProperties>
</file>